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7A72D" w14:textId="77777777" w:rsidR="00062F10" w:rsidRDefault="00062F10">
      <w:pPr>
        <w:jc w:val="left"/>
        <w:rPr>
          <w:rFonts w:ascii="FO明朝体" w:eastAsia="FO明朝体" w:hAnsi="FO明朝体" w:cs="FO明朝体" w:hint="eastAsia"/>
          <w:sz w:val="24"/>
        </w:rPr>
      </w:pPr>
    </w:p>
    <w:p w14:paraId="2485661B" w14:textId="77777777" w:rsidR="00062F10" w:rsidRDefault="00062F10">
      <w:pPr>
        <w:jc w:val="left"/>
        <w:rPr>
          <w:rFonts w:ascii="FO明朝体" w:eastAsia="FO明朝体" w:hAnsi="FO明朝体" w:cs="FO明朝体" w:hint="eastAsia"/>
          <w:sz w:val="24"/>
        </w:rPr>
      </w:pPr>
    </w:p>
    <w:p w14:paraId="2CAADDEB" w14:textId="77777777" w:rsidR="00062F10" w:rsidRDefault="00062F10">
      <w:pPr>
        <w:jc w:val="left"/>
        <w:rPr>
          <w:rFonts w:eastAsia="FO明朝体" w:hint="eastAsia"/>
          <w:sz w:val="24"/>
        </w:rPr>
      </w:pPr>
    </w:p>
    <w:p w14:paraId="32105E7B" w14:textId="77777777" w:rsidR="00062F10" w:rsidRDefault="00062F10">
      <w:pPr>
        <w:jc w:val="left"/>
        <w:rPr>
          <w:rFonts w:eastAsia="FO明朝体" w:hint="eastAsia"/>
          <w:sz w:val="24"/>
        </w:rPr>
      </w:pPr>
    </w:p>
    <w:p w14:paraId="390573EB" w14:textId="77777777" w:rsidR="00062F10" w:rsidRDefault="00062F10">
      <w:pPr>
        <w:jc w:val="left"/>
        <w:rPr>
          <w:rFonts w:eastAsia="FO明朝体" w:hint="eastAsia"/>
          <w:sz w:val="24"/>
        </w:rPr>
      </w:pPr>
    </w:p>
    <w:p w14:paraId="213CD30B" w14:textId="77777777" w:rsidR="00062F10" w:rsidRDefault="00062F10">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35790A37" w14:textId="77777777" w:rsidR="00062F10" w:rsidRDefault="00062F10">
      <w:pPr>
        <w:pStyle w:val="a4"/>
        <w:jc w:val="center"/>
        <w:rPr>
          <w:rFonts w:eastAsia="FO明朝体" w:hint="eastAsia"/>
          <w:sz w:val="24"/>
        </w:rPr>
      </w:pPr>
    </w:p>
    <w:p w14:paraId="7F89A2D0" w14:textId="77777777" w:rsidR="00062F10" w:rsidRDefault="00062F10">
      <w:pPr>
        <w:pStyle w:val="a4"/>
        <w:jc w:val="center"/>
        <w:rPr>
          <w:rFonts w:ascii="FO明朝体" w:eastAsia="FO明朝体" w:hAnsi="FO明朝体" w:cs="FO明朝体" w:hint="eastAsia"/>
          <w:sz w:val="24"/>
        </w:rPr>
      </w:pPr>
      <w:r>
        <w:rPr>
          <w:rFonts w:eastAsia="FO明朝体" w:hint="eastAsia"/>
          <w:sz w:val="24"/>
        </w:rPr>
        <w:t>日　時：平成２１年５月２２日（金）</w:t>
      </w:r>
    </w:p>
    <w:p w14:paraId="5E3806AA" w14:textId="77777777" w:rsidR="00062F10" w:rsidRDefault="00062F10">
      <w:pPr>
        <w:jc w:val="left"/>
        <w:rPr>
          <w:rFonts w:eastAsia="FO明朝体" w:hint="eastAsia"/>
          <w:sz w:val="24"/>
        </w:rPr>
      </w:pPr>
    </w:p>
    <w:p w14:paraId="26648066" w14:textId="77777777" w:rsidR="00062F10" w:rsidRDefault="00062F10">
      <w:pPr>
        <w:jc w:val="left"/>
        <w:rPr>
          <w:rFonts w:eastAsia="FO明朝体" w:hint="eastAsia"/>
          <w:sz w:val="24"/>
        </w:rPr>
      </w:pPr>
    </w:p>
    <w:p w14:paraId="789E9E52" w14:textId="77777777" w:rsidR="00062F10" w:rsidRDefault="00062F10">
      <w:pPr>
        <w:tabs>
          <w:tab w:val="left" w:pos="6160"/>
        </w:tabs>
        <w:jc w:val="left"/>
        <w:rPr>
          <w:rFonts w:eastAsia="FO明朝体" w:hint="eastAsia"/>
          <w:sz w:val="24"/>
        </w:rPr>
      </w:pPr>
    </w:p>
    <w:p w14:paraId="782CA4C0" w14:textId="77777777" w:rsidR="00062F10" w:rsidRDefault="00062F10">
      <w:pPr>
        <w:jc w:val="left"/>
        <w:rPr>
          <w:rFonts w:eastAsia="FO明朝体" w:hint="eastAsia"/>
          <w:sz w:val="24"/>
        </w:rPr>
      </w:pPr>
    </w:p>
    <w:p w14:paraId="63B9486B" w14:textId="77777777" w:rsidR="00062F10" w:rsidRDefault="00062F10">
      <w:pPr>
        <w:jc w:val="left"/>
        <w:rPr>
          <w:rFonts w:eastAsia="FO明朝体" w:hint="eastAsia"/>
          <w:sz w:val="24"/>
        </w:rPr>
      </w:pPr>
    </w:p>
    <w:p w14:paraId="561C15A6" w14:textId="77777777" w:rsidR="00062F10" w:rsidRDefault="00062F10">
      <w:pPr>
        <w:jc w:val="left"/>
        <w:rPr>
          <w:rFonts w:eastAsia="FO明朝体" w:hint="eastAsia"/>
          <w:sz w:val="24"/>
        </w:rPr>
      </w:pPr>
    </w:p>
    <w:p w14:paraId="0E7766E9" w14:textId="77777777" w:rsidR="00062F10" w:rsidRDefault="00062F10">
      <w:pPr>
        <w:jc w:val="left"/>
        <w:rPr>
          <w:rFonts w:eastAsia="FO明朝体" w:hint="eastAsia"/>
          <w:sz w:val="24"/>
        </w:rPr>
      </w:pPr>
    </w:p>
    <w:p w14:paraId="15B3B7D0" w14:textId="77777777" w:rsidR="00062F10" w:rsidRDefault="00062F10">
      <w:pPr>
        <w:jc w:val="left"/>
        <w:rPr>
          <w:rFonts w:eastAsia="FO明朝体" w:hint="eastAsia"/>
          <w:sz w:val="24"/>
        </w:rPr>
      </w:pPr>
    </w:p>
    <w:p w14:paraId="2A9F5EC3" w14:textId="77777777" w:rsidR="00062F10" w:rsidRDefault="00062F10">
      <w:pPr>
        <w:jc w:val="left"/>
        <w:rPr>
          <w:rFonts w:eastAsia="FO明朝体" w:hint="eastAsia"/>
          <w:sz w:val="24"/>
        </w:rPr>
      </w:pPr>
    </w:p>
    <w:p w14:paraId="3F031B28" w14:textId="77777777" w:rsidR="00062F10" w:rsidRDefault="00062F10">
      <w:pPr>
        <w:jc w:val="left"/>
        <w:rPr>
          <w:rFonts w:eastAsia="FO明朝体" w:hint="eastAsia"/>
          <w:sz w:val="24"/>
        </w:rPr>
      </w:pPr>
    </w:p>
    <w:p w14:paraId="7535AFD6" w14:textId="77777777" w:rsidR="00062F10" w:rsidRDefault="00062F10">
      <w:pPr>
        <w:jc w:val="left"/>
        <w:rPr>
          <w:rFonts w:eastAsia="FO明朝体" w:hint="eastAsia"/>
          <w:sz w:val="24"/>
        </w:rPr>
      </w:pPr>
    </w:p>
    <w:p w14:paraId="27A78A92" w14:textId="77777777" w:rsidR="00062F10" w:rsidRDefault="00062F10">
      <w:pPr>
        <w:jc w:val="left"/>
        <w:rPr>
          <w:rFonts w:eastAsia="FO明朝体" w:hint="eastAsia"/>
          <w:sz w:val="24"/>
        </w:rPr>
      </w:pPr>
    </w:p>
    <w:p w14:paraId="617BD72F" w14:textId="77777777" w:rsidR="00062F10" w:rsidRDefault="00062F10">
      <w:pPr>
        <w:jc w:val="left"/>
        <w:rPr>
          <w:rFonts w:eastAsia="FO明朝体" w:hint="eastAsia"/>
          <w:sz w:val="24"/>
        </w:rPr>
      </w:pPr>
    </w:p>
    <w:p w14:paraId="66FAFF3D" w14:textId="77777777" w:rsidR="00062F10" w:rsidRDefault="00062F10">
      <w:pPr>
        <w:jc w:val="left"/>
        <w:rPr>
          <w:rFonts w:eastAsia="FO明朝体" w:hint="eastAsia"/>
          <w:sz w:val="24"/>
        </w:rPr>
      </w:pPr>
    </w:p>
    <w:p w14:paraId="461EA6D8" w14:textId="77777777" w:rsidR="00062F10" w:rsidRDefault="00062F10">
      <w:pPr>
        <w:jc w:val="left"/>
        <w:rPr>
          <w:rFonts w:eastAsia="FO明朝体" w:hint="eastAsia"/>
          <w:sz w:val="24"/>
        </w:rPr>
      </w:pPr>
    </w:p>
    <w:p w14:paraId="20F38496" w14:textId="77777777" w:rsidR="00062F10" w:rsidRDefault="00062F10">
      <w:pPr>
        <w:jc w:val="left"/>
        <w:rPr>
          <w:rFonts w:eastAsia="FO明朝体" w:hint="eastAsia"/>
          <w:sz w:val="24"/>
        </w:rPr>
      </w:pPr>
    </w:p>
    <w:p w14:paraId="39323959" w14:textId="77777777" w:rsidR="00062F10" w:rsidRDefault="00062F10">
      <w:pPr>
        <w:jc w:val="left"/>
        <w:rPr>
          <w:rFonts w:eastAsia="FO明朝体" w:hint="eastAsia"/>
          <w:sz w:val="24"/>
        </w:rPr>
      </w:pPr>
    </w:p>
    <w:p w14:paraId="56CED06A" w14:textId="77777777" w:rsidR="00062F10" w:rsidRDefault="00062F10">
      <w:pPr>
        <w:jc w:val="left"/>
        <w:rPr>
          <w:rFonts w:eastAsia="FO明朝体" w:hint="eastAsia"/>
          <w:sz w:val="24"/>
        </w:rPr>
      </w:pPr>
    </w:p>
    <w:p w14:paraId="571E5E7A" w14:textId="77777777" w:rsidR="00062F10" w:rsidRDefault="00062F10">
      <w:pPr>
        <w:jc w:val="left"/>
        <w:rPr>
          <w:rFonts w:eastAsia="FO明朝体" w:hint="eastAsia"/>
          <w:sz w:val="24"/>
        </w:rPr>
      </w:pPr>
    </w:p>
    <w:p w14:paraId="431B64B5" w14:textId="77777777" w:rsidR="00062F10" w:rsidRDefault="00062F10">
      <w:pPr>
        <w:jc w:val="left"/>
        <w:rPr>
          <w:rFonts w:eastAsia="FO明朝体" w:hint="eastAsia"/>
          <w:sz w:val="24"/>
        </w:rPr>
      </w:pPr>
    </w:p>
    <w:p w14:paraId="0CF34D4C" w14:textId="77777777" w:rsidR="00062F10" w:rsidRDefault="00062F10">
      <w:pPr>
        <w:jc w:val="center"/>
        <w:rPr>
          <w:rFonts w:eastAsia="FO明朝体" w:hint="eastAsia"/>
          <w:sz w:val="24"/>
        </w:rPr>
      </w:pPr>
      <w:r>
        <w:rPr>
          <w:rFonts w:eastAsia="FO明朝体" w:hint="eastAsia"/>
          <w:sz w:val="24"/>
        </w:rPr>
        <w:t>相模原市議会</w:t>
      </w:r>
    </w:p>
    <w:p w14:paraId="6CE91268" w14:textId="77777777" w:rsidR="00062F10" w:rsidRDefault="00062F10">
      <w:pPr>
        <w:jc w:val="center"/>
        <w:rPr>
          <w:rFonts w:eastAsia="FO明朝体" w:hint="eastAsia"/>
          <w:sz w:val="24"/>
        </w:rPr>
        <w:sectPr w:rsidR="00062F10">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062F10" w14:paraId="32A33ED5" w14:textId="77777777">
        <w:tblPrEx>
          <w:tblCellMar>
            <w:top w:w="0" w:type="dxa"/>
            <w:bottom w:w="0" w:type="dxa"/>
          </w:tblCellMar>
        </w:tblPrEx>
        <w:trPr>
          <w:trHeight w:val="73"/>
        </w:trPr>
        <w:tc>
          <w:tcPr>
            <w:tcW w:w="8385" w:type="dxa"/>
            <w:gridSpan w:val="5"/>
          </w:tcPr>
          <w:p w14:paraId="447409A8" w14:textId="77777777" w:rsidR="00062F10" w:rsidRDefault="00062F10">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062F10" w14:paraId="7D39968C" w14:textId="77777777">
        <w:tblPrEx>
          <w:tblCellMar>
            <w:top w:w="0" w:type="dxa"/>
            <w:bottom w:w="0" w:type="dxa"/>
          </w:tblCellMar>
        </w:tblPrEx>
        <w:trPr>
          <w:cantSplit/>
          <w:trHeight w:val="67"/>
        </w:trPr>
        <w:tc>
          <w:tcPr>
            <w:tcW w:w="4151" w:type="dxa"/>
            <w:gridSpan w:val="3"/>
            <w:vMerge w:val="restart"/>
            <w:vAlign w:val="center"/>
          </w:tcPr>
          <w:p w14:paraId="3BAE5230" w14:textId="77777777" w:rsidR="00062F10" w:rsidRDefault="00062F10">
            <w:pPr>
              <w:jc w:val="center"/>
              <w:rPr>
                <w:rFonts w:ascii="FO明朝体" w:eastAsia="FO明朝体" w:hint="eastAsia"/>
                <w:sz w:val="24"/>
              </w:rPr>
            </w:pPr>
            <w:r>
              <w:rPr>
                <w:rFonts w:ascii="FO明朝体" w:eastAsia="FO明朝体" w:hint="eastAsia"/>
                <w:sz w:val="24"/>
              </w:rPr>
              <w:t>平成２１年５月２２日</w:t>
            </w:r>
          </w:p>
        </w:tc>
        <w:tc>
          <w:tcPr>
            <w:tcW w:w="1415" w:type="dxa"/>
            <w:vAlign w:val="center"/>
          </w:tcPr>
          <w:p w14:paraId="2993C8FD" w14:textId="77777777" w:rsidR="00062F10" w:rsidRDefault="00062F10">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5926BAD" w14:textId="77777777" w:rsidR="00062F10" w:rsidRDefault="00062F10">
            <w:pPr>
              <w:jc w:val="center"/>
              <w:rPr>
                <w:rFonts w:ascii="FO明朝体" w:eastAsia="FO明朝体" w:hint="eastAsia"/>
                <w:sz w:val="24"/>
              </w:rPr>
            </w:pPr>
            <w:r>
              <w:rPr>
                <w:rFonts w:ascii="FO明朝体" w:eastAsia="FO明朝体" w:hint="eastAsia"/>
                <w:sz w:val="24"/>
              </w:rPr>
              <w:t>午前　９時３０分</w:t>
            </w:r>
          </w:p>
        </w:tc>
      </w:tr>
      <w:tr w:rsidR="00062F10" w14:paraId="612472D9" w14:textId="77777777">
        <w:tblPrEx>
          <w:tblCellMar>
            <w:top w:w="0" w:type="dxa"/>
            <w:bottom w:w="0" w:type="dxa"/>
          </w:tblCellMar>
        </w:tblPrEx>
        <w:trPr>
          <w:cantSplit/>
          <w:trHeight w:val="61"/>
        </w:trPr>
        <w:tc>
          <w:tcPr>
            <w:tcW w:w="4151" w:type="dxa"/>
            <w:gridSpan w:val="3"/>
            <w:vMerge/>
          </w:tcPr>
          <w:p w14:paraId="25517CBC" w14:textId="77777777" w:rsidR="00062F10" w:rsidRDefault="00062F10">
            <w:pPr>
              <w:rPr>
                <w:rFonts w:ascii="FO明朝体" w:eastAsia="FO明朝体" w:hint="eastAsia"/>
                <w:sz w:val="24"/>
              </w:rPr>
            </w:pPr>
          </w:p>
        </w:tc>
        <w:tc>
          <w:tcPr>
            <w:tcW w:w="1415" w:type="dxa"/>
            <w:vAlign w:val="center"/>
          </w:tcPr>
          <w:p w14:paraId="422B0626" w14:textId="77777777" w:rsidR="00062F10" w:rsidRDefault="00062F10">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797AF15" w14:textId="77777777" w:rsidR="00062F10" w:rsidRDefault="00062F10">
            <w:pPr>
              <w:jc w:val="center"/>
              <w:rPr>
                <w:rFonts w:ascii="FO明朝体" w:eastAsia="FO明朝体" w:hint="eastAsia"/>
                <w:sz w:val="24"/>
              </w:rPr>
            </w:pPr>
            <w:r>
              <w:rPr>
                <w:rFonts w:ascii="FO明朝体" w:eastAsia="FO明朝体" w:hint="eastAsia"/>
                <w:sz w:val="24"/>
              </w:rPr>
              <w:t>午前１０時０７分</w:t>
            </w:r>
          </w:p>
        </w:tc>
      </w:tr>
      <w:tr w:rsidR="00062F10" w14:paraId="59E4CC1B" w14:textId="77777777">
        <w:tblPrEx>
          <w:tblCellMar>
            <w:top w:w="0" w:type="dxa"/>
            <w:bottom w:w="0" w:type="dxa"/>
          </w:tblCellMar>
        </w:tblPrEx>
        <w:trPr>
          <w:cantSplit/>
          <w:trHeight w:val="225"/>
        </w:trPr>
        <w:tc>
          <w:tcPr>
            <w:tcW w:w="486" w:type="dxa"/>
            <w:vMerge w:val="restart"/>
            <w:vAlign w:val="center"/>
          </w:tcPr>
          <w:p w14:paraId="4E56CDD7" w14:textId="77777777" w:rsidR="00062F10" w:rsidRDefault="00062F10">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323973B" w14:textId="77777777" w:rsidR="00062F10" w:rsidRDefault="00062F10">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76DA261" w14:textId="77777777" w:rsidR="00062F10" w:rsidRDefault="00062F10">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3FB251B" w14:textId="77777777" w:rsidR="00062F10" w:rsidRDefault="00062F10">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4CB2352" w14:textId="77777777" w:rsidR="00062F10" w:rsidRDefault="00062F10">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016E891" w14:textId="77777777" w:rsidR="00062F10" w:rsidRDefault="00062F10">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062F10" w14:paraId="1FCD34A8" w14:textId="77777777">
        <w:tblPrEx>
          <w:tblCellMar>
            <w:top w:w="0" w:type="dxa"/>
            <w:bottom w:w="0" w:type="dxa"/>
          </w:tblCellMar>
        </w:tblPrEx>
        <w:trPr>
          <w:cantSplit/>
          <w:trHeight w:val="210"/>
        </w:trPr>
        <w:tc>
          <w:tcPr>
            <w:tcW w:w="486" w:type="dxa"/>
            <w:vMerge/>
          </w:tcPr>
          <w:p w14:paraId="397701F3" w14:textId="77777777" w:rsidR="00062F10" w:rsidRDefault="00062F10">
            <w:pPr>
              <w:rPr>
                <w:rFonts w:ascii="FO明朝体" w:eastAsia="FO明朝体" w:hint="eastAsia"/>
                <w:sz w:val="24"/>
              </w:rPr>
            </w:pPr>
          </w:p>
        </w:tc>
        <w:tc>
          <w:tcPr>
            <w:tcW w:w="510" w:type="dxa"/>
            <w:vAlign w:val="center"/>
          </w:tcPr>
          <w:p w14:paraId="25928E76" w14:textId="77777777" w:rsidR="00062F10" w:rsidRDefault="00062F10">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2700DC7" w14:textId="77777777" w:rsidR="00062F10" w:rsidRDefault="00062F10">
            <w:pPr>
              <w:widowControl/>
              <w:spacing w:line="240" w:lineRule="atLeast"/>
              <w:rPr>
                <w:rFonts w:ascii="FO明朝体" w:eastAsia="FO明朝体" w:hint="eastAsia"/>
                <w:sz w:val="24"/>
              </w:rPr>
            </w:pPr>
            <w:r>
              <w:rPr>
                <w:rFonts w:ascii="FO明朝体" w:eastAsia="FO明朝体" w:hint="eastAsia"/>
                <w:sz w:val="24"/>
              </w:rPr>
              <w:t xml:space="preserve">　議長　岸　浪　孝　志　　副議長　菅　原　康　行</w:t>
            </w:r>
          </w:p>
        </w:tc>
      </w:tr>
      <w:tr w:rsidR="00062F10" w14:paraId="7DF4A343" w14:textId="77777777">
        <w:tblPrEx>
          <w:tblCellMar>
            <w:top w:w="0" w:type="dxa"/>
            <w:bottom w:w="0" w:type="dxa"/>
          </w:tblCellMar>
        </w:tblPrEx>
        <w:trPr>
          <w:trHeight w:val="122"/>
        </w:trPr>
        <w:tc>
          <w:tcPr>
            <w:tcW w:w="996" w:type="dxa"/>
            <w:gridSpan w:val="2"/>
            <w:vAlign w:val="center"/>
          </w:tcPr>
          <w:p w14:paraId="1E69CEB4" w14:textId="77777777" w:rsidR="00062F10" w:rsidRDefault="00062F10">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C2B8650" w14:textId="77777777" w:rsidR="00062F10" w:rsidRDefault="00062F10">
            <w:pPr>
              <w:widowControl/>
              <w:jc w:val="left"/>
              <w:rPr>
                <w:rFonts w:ascii="FO明朝体" w:eastAsia="FO明朝体" w:hint="eastAsia"/>
                <w:sz w:val="24"/>
              </w:rPr>
            </w:pPr>
          </w:p>
          <w:p w14:paraId="0CCC8A60" w14:textId="77777777" w:rsidR="00062F10" w:rsidRDefault="00062F10">
            <w:pPr>
              <w:widowControl/>
              <w:jc w:val="left"/>
              <w:rPr>
                <w:rFonts w:ascii="FO明朝体" w:eastAsia="FO明朝体" w:hint="eastAsia"/>
                <w:sz w:val="24"/>
              </w:rPr>
            </w:pPr>
            <w:r>
              <w:rPr>
                <w:rFonts w:ascii="FO明朝体" w:eastAsia="FO明朝体" w:hint="eastAsia"/>
                <w:sz w:val="24"/>
              </w:rPr>
              <w:t xml:space="preserve">　大　沢　洋　子</w:t>
            </w:r>
          </w:p>
          <w:p w14:paraId="1DE53A27" w14:textId="77777777" w:rsidR="00062F10" w:rsidRDefault="00062F10">
            <w:pPr>
              <w:widowControl/>
              <w:jc w:val="left"/>
              <w:rPr>
                <w:rFonts w:ascii="FO明朝体" w:eastAsia="FO明朝体" w:hint="eastAsia"/>
                <w:sz w:val="24"/>
              </w:rPr>
            </w:pPr>
          </w:p>
        </w:tc>
      </w:tr>
      <w:tr w:rsidR="00062F10" w14:paraId="23CE2E61" w14:textId="77777777">
        <w:tblPrEx>
          <w:tblCellMar>
            <w:top w:w="0" w:type="dxa"/>
            <w:bottom w:w="0" w:type="dxa"/>
          </w:tblCellMar>
        </w:tblPrEx>
        <w:trPr>
          <w:trHeight w:val="3613"/>
        </w:trPr>
        <w:tc>
          <w:tcPr>
            <w:tcW w:w="996" w:type="dxa"/>
            <w:gridSpan w:val="2"/>
            <w:vAlign w:val="center"/>
          </w:tcPr>
          <w:p w14:paraId="2D282AEA" w14:textId="77777777" w:rsidR="00062F10" w:rsidRDefault="00062F10">
            <w:pPr>
              <w:jc w:val="center"/>
              <w:rPr>
                <w:rFonts w:ascii="FO明朝体" w:eastAsia="FO明朝体" w:hint="eastAsia"/>
                <w:sz w:val="24"/>
              </w:rPr>
            </w:pPr>
            <w:r>
              <w:rPr>
                <w:rFonts w:ascii="FO明朝体" w:eastAsia="FO明朝体" w:hint="eastAsia"/>
                <w:sz w:val="24"/>
              </w:rPr>
              <w:t>説</w:t>
            </w:r>
          </w:p>
          <w:p w14:paraId="79032A4C" w14:textId="77777777" w:rsidR="00062F10" w:rsidRDefault="00062F10">
            <w:pPr>
              <w:jc w:val="center"/>
              <w:rPr>
                <w:rFonts w:ascii="FO明朝体" w:eastAsia="FO明朝体" w:hint="eastAsia"/>
                <w:sz w:val="24"/>
              </w:rPr>
            </w:pPr>
            <w:r>
              <w:rPr>
                <w:rFonts w:ascii="FO明朝体" w:eastAsia="FO明朝体" w:hint="eastAsia"/>
                <w:sz w:val="24"/>
              </w:rPr>
              <w:t>明</w:t>
            </w:r>
          </w:p>
          <w:p w14:paraId="097A96E8" w14:textId="77777777" w:rsidR="00062F10" w:rsidRDefault="00062F10">
            <w:pPr>
              <w:jc w:val="center"/>
              <w:rPr>
                <w:rFonts w:ascii="FO明朝体" w:eastAsia="FO明朝体" w:hint="eastAsia"/>
                <w:sz w:val="24"/>
              </w:rPr>
            </w:pPr>
            <w:r>
              <w:rPr>
                <w:rFonts w:ascii="FO明朝体" w:eastAsia="FO明朝体" w:hint="eastAsia"/>
                <w:sz w:val="24"/>
              </w:rPr>
              <w:t>の</w:t>
            </w:r>
          </w:p>
          <w:p w14:paraId="3EFBE7F8" w14:textId="77777777" w:rsidR="00062F10" w:rsidRDefault="00062F10">
            <w:pPr>
              <w:jc w:val="center"/>
              <w:rPr>
                <w:rFonts w:ascii="FO明朝体" w:eastAsia="FO明朝体" w:hint="eastAsia"/>
                <w:sz w:val="24"/>
              </w:rPr>
            </w:pPr>
            <w:r>
              <w:rPr>
                <w:rFonts w:ascii="FO明朝体" w:eastAsia="FO明朝体" w:hint="eastAsia"/>
                <w:sz w:val="24"/>
              </w:rPr>
              <w:t>た</w:t>
            </w:r>
          </w:p>
          <w:p w14:paraId="60FEFCF1" w14:textId="77777777" w:rsidR="00062F10" w:rsidRDefault="00062F10">
            <w:pPr>
              <w:jc w:val="center"/>
              <w:rPr>
                <w:rFonts w:ascii="FO明朝体" w:eastAsia="FO明朝体" w:hint="eastAsia"/>
                <w:sz w:val="24"/>
              </w:rPr>
            </w:pPr>
            <w:r>
              <w:rPr>
                <w:rFonts w:ascii="FO明朝体" w:eastAsia="FO明朝体" w:hint="eastAsia"/>
                <w:sz w:val="24"/>
              </w:rPr>
              <w:t>め</w:t>
            </w:r>
          </w:p>
          <w:p w14:paraId="313AA050" w14:textId="77777777" w:rsidR="00062F10" w:rsidRDefault="00062F10">
            <w:pPr>
              <w:jc w:val="center"/>
              <w:rPr>
                <w:rFonts w:ascii="FO明朝体" w:eastAsia="FO明朝体" w:hint="eastAsia"/>
                <w:sz w:val="24"/>
              </w:rPr>
            </w:pPr>
            <w:r>
              <w:rPr>
                <w:rFonts w:ascii="FO明朝体" w:eastAsia="FO明朝体" w:hint="eastAsia"/>
                <w:sz w:val="24"/>
              </w:rPr>
              <w:t>の</w:t>
            </w:r>
          </w:p>
          <w:p w14:paraId="3124F315" w14:textId="77777777" w:rsidR="00062F10" w:rsidRDefault="00062F10">
            <w:pPr>
              <w:jc w:val="center"/>
              <w:rPr>
                <w:rFonts w:ascii="FO明朝体" w:eastAsia="FO明朝体" w:hint="eastAsia"/>
                <w:sz w:val="24"/>
              </w:rPr>
            </w:pPr>
            <w:r>
              <w:rPr>
                <w:rFonts w:ascii="FO明朝体" w:eastAsia="FO明朝体" w:hint="eastAsia"/>
                <w:sz w:val="24"/>
              </w:rPr>
              <w:t>出</w:t>
            </w:r>
          </w:p>
          <w:p w14:paraId="718E342F" w14:textId="77777777" w:rsidR="00062F10" w:rsidRDefault="00062F10">
            <w:pPr>
              <w:jc w:val="center"/>
              <w:rPr>
                <w:rFonts w:ascii="FO明朝体" w:eastAsia="FO明朝体" w:hint="eastAsia"/>
                <w:sz w:val="24"/>
              </w:rPr>
            </w:pPr>
            <w:r>
              <w:rPr>
                <w:rFonts w:ascii="FO明朝体" w:eastAsia="FO明朝体" w:hint="eastAsia"/>
                <w:sz w:val="24"/>
              </w:rPr>
              <w:t>席</w:t>
            </w:r>
          </w:p>
          <w:p w14:paraId="7774DAD1" w14:textId="77777777" w:rsidR="00062F10" w:rsidRDefault="00062F10">
            <w:pPr>
              <w:jc w:val="center"/>
              <w:rPr>
                <w:rFonts w:ascii="FO明朝体" w:eastAsia="FO明朝体" w:hint="eastAsia"/>
                <w:sz w:val="24"/>
              </w:rPr>
            </w:pPr>
            <w:r>
              <w:rPr>
                <w:rFonts w:ascii="FO明朝体" w:eastAsia="FO明朝体" w:hint="eastAsia"/>
                <w:sz w:val="24"/>
              </w:rPr>
              <w:t>者</w:t>
            </w:r>
          </w:p>
        </w:tc>
        <w:tc>
          <w:tcPr>
            <w:tcW w:w="7389" w:type="dxa"/>
            <w:gridSpan w:val="3"/>
          </w:tcPr>
          <w:p w14:paraId="58FB8BEB" w14:textId="77777777" w:rsidR="00062F10" w:rsidRDefault="00062F10">
            <w:pPr>
              <w:widowControl/>
              <w:jc w:val="left"/>
              <w:rPr>
                <w:rFonts w:ascii="FO明朝体" w:eastAsia="FO明朝体"/>
                <w:sz w:val="24"/>
              </w:rPr>
            </w:pPr>
          </w:p>
          <w:p w14:paraId="4533AA49" w14:textId="77777777" w:rsidR="00062F10" w:rsidRDefault="00062F10">
            <w:pPr>
              <w:widowControl/>
              <w:jc w:val="left"/>
              <w:rPr>
                <w:rFonts w:ascii="FO明朝体" w:eastAsia="FO明朝体" w:hint="eastAsia"/>
                <w:sz w:val="24"/>
              </w:rPr>
            </w:pPr>
          </w:p>
          <w:p w14:paraId="6A188C48" w14:textId="77777777" w:rsidR="00062F10" w:rsidRDefault="00062F10">
            <w:pPr>
              <w:widowControl/>
              <w:ind w:firstLineChars="100" w:firstLine="250"/>
              <w:jc w:val="left"/>
              <w:rPr>
                <w:rFonts w:ascii="FO明朝体" w:eastAsia="FO明朝体" w:hint="eastAsia"/>
                <w:sz w:val="24"/>
              </w:rPr>
            </w:pPr>
            <w:r>
              <w:rPr>
                <w:rFonts w:ascii="FO明朝体" w:eastAsia="FO明朝体" w:hint="eastAsia"/>
                <w:sz w:val="24"/>
              </w:rPr>
              <w:t>な　　　し</w:t>
            </w:r>
          </w:p>
          <w:p w14:paraId="4ACA9739" w14:textId="77777777" w:rsidR="00062F10" w:rsidRDefault="00062F10">
            <w:pPr>
              <w:rPr>
                <w:rFonts w:ascii="FO明朝体" w:eastAsia="FO明朝体" w:hint="eastAsia"/>
                <w:sz w:val="24"/>
              </w:rPr>
            </w:pPr>
          </w:p>
          <w:p w14:paraId="59184337" w14:textId="77777777" w:rsidR="00062F10" w:rsidRDefault="00062F10">
            <w:pPr>
              <w:rPr>
                <w:rFonts w:ascii="FO明朝体" w:eastAsia="FO明朝体" w:hint="eastAsia"/>
                <w:sz w:val="24"/>
              </w:rPr>
            </w:pPr>
          </w:p>
          <w:p w14:paraId="12D78933" w14:textId="77777777" w:rsidR="00062F10" w:rsidRDefault="00062F10">
            <w:pPr>
              <w:rPr>
                <w:rFonts w:ascii="FO明朝体" w:eastAsia="FO明朝体" w:hint="eastAsia"/>
                <w:sz w:val="24"/>
              </w:rPr>
            </w:pPr>
          </w:p>
          <w:p w14:paraId="71B7126F" w14:textId="77777777" w:rsidR="00062F10" w:rsidRDefault="00062F10">
            <w:pPr>
              <w:rPr>
                <w:rFonts w:ascii="FO明朝体" w:eastAsia="FO明朝体" w:hint="eastAsia"/>
                <w:sz w:val="24"/>
              </w:rPr>
            </w:pPr>
          </w:p>
          <w:p w14:paraId="174B3346" w14:textId="77777777" w:rsidR="00062F10" w:rsidRDefault="00062F10">
            <w:pPr>
              <w:rPr>
                <w:rFonts w:ascii="FO明朝体" w:eastAsia="FO明朝体" w:hint="eastAsia"/>
                <w:sz w:val="24"/>
              </w:rPr>
            </w:pPr>
          </w:p>
          <w:p w14:paraId="3AFABD27" w14:textId="77777777" w:rsidR="00062F10" w:rsidRDefault="00062F10">
            <w:pPr>
              <w:rPr>
                <w:rFonts w:ascii="FO明朝体" w:eastAsia="FO明朝体" w:hint="eastAsia"/>
                <w:sz w:val="24"/>
              </w:rPr>
            </w:pPr>
          </w:p>
          <w:p w14:paraId="403747E7" w14:textId="77777777" w:rsidR="00062F10" w:rsidRDefault="00062F10">
            <w:pPr>
              <w:rPr>
                <w:rFonts w:ascii="FO明朝体" w:eastAsia="FO明朝体" w:hint="eastAsia"/>
                <w:sz w:val="24"/>
              </w:rPr>
            </w:pPr>
          </w:p>
        </w:tc>
      </w:tr>
      <w:tr w:rsidR="00062F10" w14:paraId="22CDCA3D" w14:textId="77777777">
        <w:tblPrEx>
          <w:tblCellMar>
            <w:top w:w="0" w:type="dxa"/>
            <w:bottom w:w="0" w:type="dxa"/>
          </w:tblCellMar>
        </w:tblPrEx>
        <w:trPr>
          <w:trHeight w:val="2440"/>
        </w:trPr>
        <w:tc>
          <w:tcPr>
            <w:tcW w:w="996" w:type="dxa"/>
            <w:gridSpan w:val="2"/>
            <w:vAlign w:val="center"/>
          </w:tcPr>
          <w:p w14:paraId="37D60153" w14:textId="77777777" w:rsidR="00062F10" w:rsidRDefault="00062F10">
            <w:pPr>
              <w:pStyle w:val="a3"/>
              <w:ind w:rightChars="-102" w:right="-224"/>
              <w:jc w:val="both"/>
              <w:rPr>
                <w:rFonts w:hint="eastAsia"/>
              </w:rPr>
            </w:pPr>
            <w:r>
              <w:rPr>
                <w:rFonts w:hint="eastAsia"/>
              </w:rPr>
              <w:lastRenderedPageBreak/>
              <w:t>事務局</w:t>
            </w:r>
          </w:p>
          <w:p w14:paraId="27FDAEF0" w14:textId="77777777" w:rsidR="00062F10" w:rsidRDefault="00062F10">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A2CE23D" w14:textId="77777777" w:rsidR="00062F10" w:rsidRDefault="00062F10">
            <w:pPr>
              <w:widowControl/>
              <w:jc w:val="left"/>
              <w:rPr>
                <w:rFonts w:ascii="FO明朝体" w:eastAsia="FO明朝体" w:hint="eastAsia"/>
                <w:sz w:val="24"/>
              </w:rPr>
            </w:pPr>
            <w:r>
              <w:rPr>
                <w:rFonts w:ascii="FO明朝体" w:eastAsia="FO明朝体" w:hint="eastAsia"/>
                <w:sz w:val="24"/>
              </w:rPr>
              <w:t>今田議会事務局長　佐藤議事調査課長</w:t>
            </w:r>
          </w:p>
          <w:p w14:paraId="36F008B7" w14:textId="77777777" w:rsidR="00062F10" w:rsidRDefault="00062F10">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318B240E" w14:textId="77777777" w:rsidR="00062F10" w:rsidRDefault="00062F10">
            <w:pPr>
              <w:rPr>
                <w:rFonts w:ascii="FO明朝体" w:eastAsia="FO明朝体" w:hint="eastAsia"/>
                <w:sz w:val="24"/>
              </w:rPr>
            </w:pPr>
            <w:r>
              <w:rPr>
                <w:rFonts w:ascii="FO明朝体" w:eastAsia="FO明朝体" w:hint="eastAsia"/>
                <w:sz w:val="24"/>
              </w:rPr>
              <w:t>今村同課同班主幹　小宮同課同班主幹</w:t>
            </w:r>
          </w:p>
          <w:p w14:paraId="41F3032E" w14:textId="77777777" w:rsidR="00062F10" w:rsidRDefault="00C342A5">
            <w:pPr>
              <w:rPr>
                <w:rFonts w:ascii="FO明朝体" w:eastAsia="FO明朝体" w:hint="eastAsia"/>
                <w:sz w:val="24"/>
              </w:rPr>
            </w:pPr>
            <w:r>
              <w:rPr>
                <w:rFonts w:ascii="FO明朝体" w:eastAsia="FO明朝体" w:hint="eastAsia"/>
                <w:sz w:val="24"/>
              </w:rPr>
              <w:t>八木</w:t>
            </w:r>
            <w:r w:rsidR="00062F10">
              <w:rPr>
                <w:rFonts w:ascii="FO明朝体" w:eastAsia="FO明朝体" w:hint="eastAsia"/>
                <w:sz w:val="24"/>
              </w:rPr>
              <w:t>同課調査班担当課長　萩原庶務課主幹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062F10" w14:paraId="326220BD" w14:textId="77777777">
        <w:tblPrEx>
          <w:tblCellMar>
            <w:top w:w="0" w:type="dxa"/>
            <w:bottom w:w="0" w:type="dxa"/>
          </w:tblCellMar>
        </w:tblPrEx>
        <w:trPr>
          <w:trHeight w:val="10330"/>
        </w:trPr>
        <w:tc>
          <w:tcPr>
            <w:tcW w:w="448" w:type="dxa"/>
            <w:vAlign w:val="center"/>
          </w:tcPr>
          <w:p w14:paraId="4BD4476C" w14:textId="77777777" w:rsidR="00062F10" w:rsidRDefault="00062F10">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9C4DC18" w14:textId="77777777" w:rsidR="00062F10" w:rsidRDefault="00062F10">
            <w:pPr>
              <w:ind w:left="1"/>
              <w:rPr>
                <w:rFonts w:ascii="FO明朝体" w:eastAsia="FO明朝体" w:hint="eastAsia"/>
                <w:sz w:val="24"/>
              </w:rPr>
            </w:pPr>
          </w:p>
          <w:p w14:paraId="003C40BE" w14:textId="77777777" w:rsidR="00062F10" w:rsidRDefault="00062F10">
            <w:pPr>
              <w:rPr>
                <w:rFonts w:ascii="FO明朝体" w:eastAsia="FO明朝体" w:hint="eastAsia"/>
                <w:sz w:val="24"/>
              </w:rPr>
            </w:pPr>
            <w:r>
              <w:rPr>
                <w:rFonts w:ascii="FO明朝体" w:eastAsia="FO明朝体" w:hint="eastAsia"/>
                <w:sz w:val="24"/>
              </w:rPr>
              <w:t xml:space="preserve">　平成２１年相模原市議会６月定例会の運営について</w:t>
            </w:r>
          </w:p>
          <w:p w14:paraId="228C5918" w14:textId="77777777" w:rsidR="00062F10" w:rsidRDefault="00062F10">
            <w:pPr>
              <w:rPr>
                <w:rFonts w:ascii="FO明朝体" w:eastAsia="FO明朝体" w:hint="eastAsia"/>
                <w:sz w:val="24"/>
              </w:rPr>
            </w:pPr>
            <w:r>
              <w:rPr>
                <w:rFonts w:ascii="FO明朝体" w:eastAsia="FO明朝体" w:hint="eastAsia"/>
                <w:sz w:val="24"/>
              </w:rPr>
              <w:t xml:space="preserve">　（１）　会期</w:t>
            </w:r>
          </w:p>
          <w:p w14:paraId="7D42BDAA" w14:textId="77777777" w:rsidR="00062F10" w:rsidRDefault="00062F10">
            <w:pPr>
              <w:rPr>
                <w:rFonts w:ascii="FO明朝体" w:eastAsia="FO明朝体" w:hint="eastAsia"/>
                <w:sz w:val="24"/>
              </w:rPr>
            </w:pPr>
            <w:r>
              <w:rPr>
                <w:rFonts w:ascii="FO明朝体" w:eastAsia="FO明朝体" w:hint="eastAsia"/>
                <w:sz w:val="24"/>
              </w:rPr>
              <w:t xml:space="preserve">　（２）　会議開催日</w:t>
            </w:r>
          </w:p>
          <w:p w14:paraId="04732A15" w14:textId="77777777" w:rsidR="00062F10" w:rsidRDefault="00062F10">
            <w:pPr>
              <w:rPr>
                <w:rFonts w:ascii="FO明朝体" w:eastAsia="FO明朝体" w:hint="eastAsia"/>
                <w:sz w:val="24"/>
              </w:rPr>
            </w:pPr>
            <w:r>
              <w:rPr>
                <w:rFonts w:ascii="FO明朝体" w:eastAsia="FO明朝体" w:hint="eastAsia"/>
                <w:sz w:val="24"/>
              </w:rPr>
              <w:t xml:space="preserve">　（３）　代表質問・個人質疑通告期限</w:t>
            </w:r>
          </w:p>
          <w:p w14:paraId="51221CE7" w14:textId="77777777" w:rsidR="00062F10" w:rsidRDefault="00062F10">
            <w:pPr>
              <w:rPr>
                <w:rFonts w:ascii="FO明朝体" w:eastAsia="FO明朝体" w:hint="eastAsia"/>
                <w:sz w:val="24"/>
              </w:rPr>
            </w:pPr>
            <w:r>
              <w:rPr>
                <w:rFonts w:ascii="FO明朝体" w:eastAsia="FO明朝体" w:hint="eastAsia"/>
                <w:sz w:val="24"/>
              </w:rPr>
              <w:t xml:space="preserve">　（４）　一般質問通告期限</w:t>
            </w:r>
          </w:p>
          <w:p w14:paraId="24BBA961" w14:textId="77777777" w:rsidR="00062F10" w:rsidRDefault="00062F10">
            <w:pPr>
              <w:rPr>
                <w:rFonts w:ascii="FO明朝体" w:eastAsia="FO明朝体" w:hint="eastAsia"/>
                <w:sz w:val="24"/>
              </w:rPr>
            </w:pPr>
            <w:r>
              <w:rPr>
                <w:rFonts w:ascii="FO明朝体" w:eastAsia="FO明朝体" w:hint="eastAsia"/>
                <w:sz w:val="24"/>
              </w:rPr>
              <w:t xml:space="preserve">　（５）　議事日程</w:t>
            </w:r>
          </w:p>
          <w:p w14:paraId="4E5DB173" w14:textId="77777777" w:rsidR="00062F10" w:rsidRDefault="00062F10">
            <w:pPr>
              <w:rPr>
                <w:rFonts w:ascii="FO明朝体" w:eastAsia="FO明朝体" w:hint="eastAsia"/>
                <w:sz w:val="24"/>
              </w:rPr>
            </w:pPr>
            <w:r>
              <w:rPr>
                <w:rFonts w:ascii="FO明朝体" w:eastAsia="FO明朝体" w:hint="eastAsia"/>
                <w:sz w:val="24"/>
              </w:rPr>
              <w:t xml:space="preserve">　（６）　一般質問通告者数について</w:t>
            </w:r>
          </w:p>
          <w:p w14:paraId="7B6D5FFE" w14:textId="77777777" w:rsidR="00062F10" w:rsidRDefault="00062F10">
            <w:pPr>
              <w:rPr>
                <w:rFonts w:ascii="FO明朝体" w:eastAsia="FO明朝体" w:hint="eastAsia"/>
                <w:sz w:val="24"/>
              </w:rPr>
            </w:pPr>
            <w:r>
              <w:rPr>
                <w:rFonts w:ascii="FO明朝体" w:eastAsia="FO明朝体" w:hint="eastAsia"/>
                <w:sz w:val="24"/>
              </w:rPr>
              <w:t xml:space="preserve">　（７）　その他</w:t>
            </w:r>
          </w:p>
          <w:p w14:paraId="2E087D99" w14:textId="77777777" w:rsidR="00062F10" w:rsidRDefault="00062F10">
            <w:pPr>
              <w:rPr>
                <w:rFonts w:ascii="FO明朝体" w:eastAsia="FO明朝体" w:hint="eastAsia"/>
                <w:sz w:val="24"/>
              </w:rPr>
            </w:pPr>
            <w:r>
              <w:rPr>
                <w:rFonts w:ascii="FO明朝体" w:eastAsia="FO明朝体" w:hint="eastAsia"/>
                <w:sz w:val="24"/>
              </w:rPr>
              <w:t xml:space="preserve">　　　①　議員表彰の伝達について</w:t>
            </w:r>
          </w:p>
          <w:p w14:paraId="16C726D5" w14:textId="77777777" w:rsidR="00062F10" w:rsidRDefault="00062F10">
            <w:pPr>
              <w:rPr>
                <w:rFonts w:ascii="FO明朝体" w:eastAsia="FO明朝体" w:hint="eastAsia"/>
                <w:sz w:val="24"/>
              </w:rPr>
            </w:pPr>
            <w:r>
              <w:rPr>
                <w:rFonts w:ascii="FO明朝体" w:eastAsia="FO明朝体" w:hint="eastAsia"/>
                <w:sz w:val="24"/>
              </w:rPr>
              <w:t xml:space="preserve">　　　②　全員協議会の開催について</w:t>
            </w:r>
          </w:p>
          <w:p w14:paraId="71298175" w14:textId="77777777" w:rsidR="00062F10" w:rsidRDefault="00062F10">
            <w:pPr>
              <w:rPr>
                <w:rFonts w:ascii="FO明朝体" w:eastAsia="FO明朝体" w:hint="eastAsia"/>
                <w:sz w:val="24"/>
              </w:rPr>
            </w:pPr>
            <w:r>
              <w:rPr>
                <w:rFonts w:ascii="FO明朝体" w:eastAsia="FO明朝体" w:hint="eastAsia"/>
                <w:sz w:val="24"/>
              </w:rPr>
              <w:t xml:space="preserve">　　　③　部会の開催について</w:t>
            </w:r>
          </w:p>
          <w:p w14:paraId="60585BAA" w14:textId="77777777" w:rsidR="00062F10" w:rsidRDefault="00062F10">
            <w:pPr>
              <w:rPr>
                <w:rFonts w:ascii="FO明朝体" w:eastAsia="FO明朝体" w:hint="eastAsia"/>
                <w:sz w:val="24"/>
              </w:rPr>
            </w:pPr>
            <w:r>
              <w:rPr>
                <w:rFonts w:ascii="FO明朝体" w:eastAsia="FO明朝体" w:hint="eastAsia"/>
                <w:sz w:val="24"/>
              </w:rPr>
              <w:t xml:space="preserve">　　　④　議員派遣の議決について</w:t>
            </w:r>
          </w:p>
          <w:p w14:paraId="38C173D5" w14:textId="77777777" w:rsidR="00062F10" w:rsidRDefault="00062F10">
            <w:pPr>
              <w:rPr>
                <w:rFonts w:ascii="FO明朝体" w:eastAsia="FO明朝体" w:hint="eastAsia"/>
                <w:sz w:val="24"/>
              </w:rPr>
            </w:pPr>
            <w:r>
              <w:rPr>
                <w:rFonts w:ascii="FO明朝体" w:eastAsia="FO明朝体" w:hint="eastAsia"/>
                <w:sz w:val="24"/>
              </w:rPr>
              <w:t xml:space="preserve">　　　⑤　９月定例会会議日予定（仮案）について</w:t>
            </w:r>
          </w:p>
          <w:p w14:paraId="70857B82" w14:textId="77777777" w:rsidR="00062F10" w:rsidRDefault="00062F10">
            <w:pPr>
              <w:rPr>
                <w:rFonts w:ascii="FO明朝体" w:eastAsia="FO明朝体" w:hint="eastAsia"/>
                <w:sz w:val="24"/>
              </w:rPr>
            </w:pPr>
          </w:p>
          <w:p w14:paraId="4BE00EDB" w14:textId="77777777" w:rsidR="00062F10" w:rsidRDefault="00062F10">
            <w:pPr>
              <w:rPr>
                <w:rFonts w:ascii="FO明朝体" w:eastAsia="FO明朝体" w:hint="eastAsia"/>
                <w:sz w:val="24"/>
              </w:rPr>
            </w:pPr>
            <w:r>
              <w:rPr>
                <w:rFonts w:ascii="FO明朝体" w:eastAsia="FO明朝体" w:hint="eastAsia"/>
                <w:sz w:val="24"/>
              </w:rPr>
              <w:t xml:space="preserve">　意見書の提出について</w:t>
            </w:r>
          </w:p>
          <w:p w14:paraId="6DA6BF4C" w14:textId="77777777" w:rsidR="00062F10" w:rsidRDefault="00062F10">
            <w:pPr>
              <w:rPr>
                <w:rFonts w:ascii="FO明朝体" w:eastAsia="FO明朝体" w:hint="eastAsia"/>
                <w:sz w:val="24"/>
              </w:rPr>
            </w:pPr>
          </w:p>
          <w:p w14:paraId="3105BB59" w14:textId="77777777" w:rsidR="00062F10" w:rsidRDefault="00062F10">
            <w:pPr>
              <w:rPr>
                <w:rFonts w:ascii="FO明朝体" w:eastAsia="FO明朝体" w:hint="eastAsia"/>
                <w:sz w:val="24"/>
              </w:rPr>
            </w:pPr>
            <w:r>
              <w:rPr>
                <w:rFonts w:ascii="FO明朝体" w:eastAsia="FO明朝体" w:hint="eastAsia"/>
                <w:sz w:val="24"/>
              </w:rPr>
              <w:t xml:space="preserve">　その他</w:t>
            </w:r>
          </w:p>
          <w:p w14:paraId="43F11F2C" w14:textId="77777777" w:rsidR="00062F10" w:rsidRDefault="00062F10">
            <w:pPr>
              <w:rPr>
                <w:rFonts w:ascii="FO明朝体" w:eastAsia="FO明朝体" w:hint="eastAsia"/>
                <w:sz w:val="24"/>
              </w:rPr>
            </w:pPr>
          </w:p>
          <w:p w14:paraId="1445ACA9" w14:textId="77777777" w:rsidR="00062F10" w:rsidRDefault="00062F10">
            <w:pPr>
              <w:rPr>
                <w:rFonts w:ascii="FO明朝体" w:eastAsia="FO明朝体" w:hint="eastAsia"/>
                <w:sz w:val="24"/>
              </w:rPr>
            </w:pPr>
          </w:p>
          <w:p w14:paraId="4FFD826C" w14:textId="77777777" w:rsidR="00062F10" w:rsidRDefault="00062F10">
            <w:pPr>
              <w:rPr>
                <w:rFonts w:ascii="FO明朝体" w:eastAsia="FO明朝体" w:hint="eastAsia"/>
                <w:sz w:val="24"/>
              </w:rPr>
            </w:pPr>
          </w:p>
          <w:p w14:paraId="4B813776" w14:textId="77777777" w:rsidR="00062F10" w:rsidRDefault="00062F10">
            <w:pPr>
              <w:rPr>
                <w:rFonts w:ascii="FO明朝体" w:eastAsia="FO明朝体" w:hint="eastAsia"/>
                <w:sz w:val="24"/>
              </w:rPr>
            </w:pPr>
          </w:p>
          <w:p w14:paraId="3739759F" w14:textId="77777777" w:rsidR="00062F10" w:rsidRDefault="00062F10">
            <w:pPr>
              <w:rPr>
                <w:rFonts w:ascii="FO明朝体" w:eastAsia="FO明朝体" w:hint="eastAsia"/>
                <w:sz w:val="24"/>
              </w:rPr>
            </w:pPr>
          </w:p>
        </w:tc>
      </w:tr>
      <w:tr w:rsidR="00062F10" w14:paraId="45487F19" w14:textId="77777777">
        <w:tblPrEx>
          <w:tblCellMar>
            <w:top w:w="0" w:type="dxa"/>
            <w:bottom w:w="0" w:type="dxa"/>
          </w:tblCellMar>
        </w:tblPrEx>
        <w:trPr>
          <w:trHeight w:val="1128"/>
        </w:trPr>
        <w:tc>
          <w:tcPr>
            <w:tcW w:w="448" w:type="dxa"/>
          </w:tcPr>
          <w:p w14:paraId="798ED38A" w14:textId="77777777" w:rsidR="00062F10" w:rsidRDefault="00062F10">
            <w:pPr>
              <w:rPr>
                <w:rFonts w:ascii="FO明朝体" w:eastAsia="FO明朝体" w:hint="eastAsia"/>
                <w:sz w:val="24"/>
              </w:rPr>
            </w:pPr>
            <w:r>
              <w:rPr>
                <w:rFonts w:ascii="FO明朝体" w:eastAsia="FO明朝体" w:hint="eastAsia"/>
                <w:sz w:val="24"/>
              </w:rPr>
              <w:t>傍聴者</w:t>
            </w:r>
          </w:p>
        </w:tc>
        <w:tc>
          <w:tcPr>
            <w:tcW w:w="7912" w:type="dxa"/>
            <w:vAlign w:val="center"/>
          </w:tcPr>
          <w:p w14:paraId="77565003" w14:textId="77777777" w:rsidR="00062F10" w:rsidRDefault="00062F10">
            <w:pPr>
              <w:rPr>
                <w:rFonts w:ascii="FO明朝体" w:eastAsia="FO明朝体" w:hint="eastAsia"/>
                <w:sz w:val="24"/>
                <w:u w:val="single"/>
              </w:rPr>
            </w:pPr>
            <w:r>
              <w:rPr>
                <w:rFonts w:ascii="FO明朝体" w:eastAsia="FO明朝体" w:hint="eastAsia"/>
                <w:sz w:val="24"/>
              </w:rPr>
              <w:t xml:space="preserve">　なし</w:t>
            </w:r>
          </w:p>
        </w:tc>
      </w:tr>
      <w:tr w:rsidR="00062F10" w14:paraId="4790429A" w14:textId="77777777">
        <w:tblPrEx>
          <w:tblCellMar>
            <w:top w:w="0" w:type="dxa"/>
            <w:bottom w:w="0" w:type="dxa"/>
          </w:tblCellMar>
        </w:tblPrEx>
        <w:trPr>
          <w:trHeight w:val="1819"/>
        </w:trPr>
        <w:tc>
          <w:tcPr>
            <w:tcW w:w="448" w:type="dxa"/>
            <w:vAlign w:val="center"/>
          </w:tcPr>
          <w:p w14:paraId="0940AD3D" w14:textId="77777777" w:rsidR="00062F10" w:rsidRDefault="00062F10">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142B7C2" w14:textId="77777777" w:rsidR="00062F10" w:rsidRDefault="00062F10">
            <w:pPr>
              <w:rPr>
                <w:rFonts w:ascii="FO明朝体" w:eastAsia="FO明朝体" w:hint="eastAsia"/>
                <w:sz w:val="24"/>
              </w:rPr>
            </w:pPr>
            <w:r>
              <w:rPr>
                <w:rFonts w:ascii="FO明朝体" w:eastAsia="FO明朝体" w:hint="eastAsia"/>
                <w:sz w:val="24"/>
              </w:rPr>
              <w:t xml:space="preserve">　委員長</w:t>
            </w:r>
            <w:r w:rsidR="00BF32B0">
              <w:rPr>
                <w:rFonts w:ascii="FO明朝体" w:eastAsia="FO明朝体" w:hint="eastAsia"/>
                <w:sz w:val="24"/>
              </w:rPr>
              <w:t xml:space="preserve">　　中　村　昌　治</w:t>
            </w:r>
          </w:p>
        </w:tc>
      </w:tr>
    </w:tbl>
    <w:p w14:paraId="0457DF79" w14:textId="77777777" w:rsidR="00062F10" w:rsidRDefault="00062F10">
      <w:pPr>
        <w:wordWrap w:val="0"/>
        <w:autoSpaceDE w:val="0"/>
        <w:autoSpaceDN w:val="0"/>
        <w:rPr>
          <w:rFonts w:ascii="FO明朝体" w:eastAsia="FO明朝体"/>
          <w:kern w:val="0"/>
          <w:sz w:val="24"/>
        </w:rPr>
        <w:sectPr w:rsidR="00062F10">
          <w:headerReference w:type="default" r:id="rId9"/>
          <w:pgSz w:w="11906" w:h="16838" w:code="9"/>
          <w:pgMar w:top="1134" w:right="1701" w:bottom="1418" w:left="1701" w:header="851" w:footer="992" w:gutter="0"/>
          <w:pgNumType w:start="1"/>
          <w:cols w:space="425"/>
          <w:docGrid w:type="linesAndChars" w:linePitch="460" w:charSpace="2048"/>
        </w:sectPr>
      </w:pPr>
    </w:p>
    <w:p w14:paraId="3A24CA0C"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開議</w:t>
      </w:r>
    </w:p>
    <w:p w14:paraId="306804D4"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ただいまから議会運営委員会を開会する。</w:t>
      </w:r>
    </w:p>
    <w:p w14:paraId="218E0405"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603D06D6"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本日、大沢洋子委員より欠席の旨通告があるので報告する。</w:t>
      </w:r>
    </w:p>
    <w:p w14:paraId="203C2379"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3E29A9BB"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F613D6E"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異議ないので、これを許可する。</w:t>
      </w:r>
    </w:p>
    <w:p w14:paraId="307E7E47" w14:textId="77777777" w:rsidR="00062F10" w:rsidRDefault="00062F10">
      <w:pPr>
        <w:wordWrap w:val="0"/>
        <w:autoSpaceDE w:val="0"/>
        <w:autoSpaceDN w:val="0"/>
        <w:rPr>
          <w:rFonts w:ascii="FO明朝体" w:eastAsia="FO明朝体" w:hint="eastAsia"/>
          <w:sz w:val="24"/>
        </w:rPr>
      </w:pPr>
      <w:r>
        <w:rPr>
          <w:rFonts w:ascii="FO明朝体" w:eastAsia="FO明朝体"/>
          <w:noProof/>
          <w:sz w:val="20"/>
        </w:rPr>
        <w:pict w14:anchorId="3AB52D2E">
          <v:line id="_x0000_s2531" style="position:absolute;left:0;text-align:left;z-index:251655680" from="225.5pt,11.75pt" to="374pt,11.75pt"/>
        </w:pict>
      </w:r>
      <w:r>
        <w:rPr>
          <w:rFonts w:ascii="FO明朝体" w:eastAsia="FO明朝体"/>
          <w:noProof/>
          <w:sz w:val="20"/>
        </w:rPr>
        <w:pict w14:anchorId="5393172D">
          <v:line id="_x0000_s2530" style="position:absolute;left:0;text-align:left;z-index:251654656" from="38.5pt,11.75pt" to="187pt,11.75pt"/>
        </w:pict>
      </w:r>
      <w:r>
        <w:rPr>
          <w:rFonts w:ascii="FO明朝体" w:eastAsia="FO明朝体" w:hint="eastAsia"/>
          <w:sz w:val="24"/>
        </w:rPr>
        <w:t xml:space="preserve">　　　　　　　　　　　　　　　◇○◇</w:t>
      </w:r>
    </w:p>
    <w:p w14:paraId="7FBF310C"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平成２１年相模原市議会６月定例会の運営について</w:t>
      </w:r>
    </w:p>
    <w:p w14:paraId="64C98F98" w14:textId="77777777" w:rsidR="00062F10" w:rsidRDefault="00062F10">
      <w:pPr>
        <w:wordWrap w:val="0"/>
        <w:autoSpaceDE w:val="0"/>
        <w:autoSpaceDN w:val="0"/>
        <w:rPr>
          <w:rFonts w:ascii="FO明朝体" w:eastAsia="FO明朝体" w:hint="eastAsia"/>
          <w:kern w:val="0"/>
          <w:sz w:val="24"/>
        </w:rPr>
      </w:pPr>
    </w:p>
    <w:p w14:paraId="2396AC56"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６月定例会の運営についてを議題とする。</w:t>
      </w:r>
    </w:p>
    <w:p w14:paraId="665E2B38"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資料について、事務局から説明させる。</w:t>
      </w:r>
    </w:p>
    <w:p w14:paraId="45ACE43A"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議会事務局長。</w:t>
      </w:r>
    </w:p>
    <w:p w14:paraId="14BC5998"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６月定例会の会議予定案について説明する。資料１をごらんいただきたい。</w:t>
      </w:r>
    </w:p>
    <w:p w14:paraId="18C5CB80"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今期定例会は、５月２９日から６月３０日までの会期３３日間でお願いしたい。初日５月２９日は提案説明、補正予算については、後ほど説明するが、採決までということである。代表質問・個人質疑の通告期限は、６月１日午後５時までとなっている。６月８日、本会議２日目は代表質問・個人質疑、広域連合議員の選挙、陳情の付託である。９日が予備日となっている。９日の備考欄をごらんいただきたいが、この日に全員協議会をお願いしたい。内容については、後ほど説明する。１０日が総務委員会、１１日が文教委員会、１２日が環境経済委員会、翌週１５日が民生委員会、１６日が建設委員会、それぞれ部会があるものについては、備考欄に記載しているので参照してもらいたい。１７日が政令指定都市に関する特別委員会、この日の午後５時までが、一般質問通告期限となっている。６月２５、２６、２９日の３日間で一般質問を行い、最終日６月３０日に、委員長報告、その他の報告案件等について審議してもらう。なお、議会だよりのための議会運営委員会は、７月２２日午前９時半からお願いしたい。</w:t>
      </w:r>
    </w:p>
    <w:p w14:paraId="771CB893"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23E1DFC2"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引き続き説明する。</w:t>
      </w:r>
    </w:p>
    <w:p w14:paraId="2B51CECC"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（５）議事日程だが、資料２をごらんいただきたい。</w:t>
      </w:r>
    </w:p>
    <w:p w14:paraId="7C774039"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６月定例会付議事件一覧で、市長から提出される議案等は、議案６件、報告３件、提出６件、合計１５件である。このほかに、追加予定案件として、期末手当の削減に係る条例が提出される予定である。</w:t>
      </w:r>
    </w:p>
    <w:p w14:paraId="05E7BBED"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ページをお開きいただきたい。市長から提出される議案等だが、議案第６５号相模原市地区計画の区域内における建築物の制限に関する条例の一部を改正する条例について、主な内容は、建築基準法の規定に基づいて、相模大野駅西側地区及び田名清水原赤坂地区の地区整備計画の区域内における建築物の制限について、所要の定めをするものである。</w:t>
      </w:r>
    </w:p>
    <w:p w14:paraId="26213842"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６号工事請負契約について、内容としては、グリーホール相模大野空気調和設備改修工事で、契約金額は６億１，９５０万円、本契約締結の日から２００日以内が履行期限である。改修工事の概要については、６に示してあるとおりである。</w:t>
      </w:r>
    </w:p>
    <w:p w14:paraId="6378088D"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ページだが、議案第６７号も工事請負契約について、内容は公共下水道境川第２８バイパス雨水幹線整備工事１工区である。契約金額は９億８２５万円で、本契約締結の日から９００日以内で、平成２１年度から２３年度の継続事業である。</w:t>
      </w:r>
    </w:p>
    <w:p w14:paraId="0EECFB7E"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w:t>
      </w:r>
      <w:r w:rsidR="00C342A5">
        <w:rPr>
          <w:rFonts w:ascii="FO明朝体" w:eastAsia="FO明朝体" w:hint="eastAsia"/>
          <w:kern w:val="0"/>
          <w:sz w:val="24"/>
        </w:rPr>
        <w:t>６</w:t>
      </w:r>
      <w:r>
        <w:rPr>
          <w:rFonts w:ascii="FO明朝体" w:eastAsia="FO明朝体" w:hint="eastAsia"/>
          <w:kern w:val="0"/>
          <w:sz w:val="24"/>
        </w:rPr>
        <w:t>８号工事請負契約について、内容は公共下水道溝上大野台雨水幹線整備工事１工区で、契約金額は６億４，７６４万円、平成２１年度から２２年度の継続事業である。</w:t>
      </w:r>
    </w:p>
    <w:p w14:paraId="3478C453"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議案第６９号損害賠償額の決定については、本市消防自動車による交通事故に係る損害賠償額を決定するものである。</w:t>
      </w:r>
    </w:p>
    <w:p w14:paraId="18107CCC"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７０号平成２１年度相模原市一般会計補正予算第２号だが、補正額は４００万円で、内容としては、配偶者などの暴力を受けて、住民票を残したまま別居しているドメスティックバイオレンス被害者へ定額給付金と同額を助成するものが主な内容である。</w:t>
      </w:r>
    </w:p>
    <w:p w14:paraId="4B904D04"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３ページをごらんいただきたい。報告１０、１１、１２は、おのおのの繰越計算書についての報告である。</w:t>
      </w:r>
    </w:p>
    <w:p w14:paraId="79E7610D"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下段の提出案件については、毎年６月定例会に報告、提出している各法人の経営状況の説明書である。なお、神奈川県食肉センターについては、株主総会が６月末ということで、例年と同様に９月定例会への提出である。</w:t>
      </w:r>
    </w:p>
    <w:p w14:paraId="3C831E51"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先ほどちょっと触れた追加予定案件だが、そこに示してある４つの条例のほかにもう１件追加があり、相模原市一般職の任期付職員の採用等に関する条例の５本が提出される予定だが、提出の方法として、等条例といって、幾つかにまとめるという手法がある。何本の条例になって出てくるかは今のところ未定だが、いずれにしても、このような条例が追加で提案される予定である。</w:t>
      </w:r>
    </w:p>
    <w:p w14:paraId="0D2EE72A"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４ページをごらんいただきたい。請願・陳情で、陳情９号から陳情第１６号まで示しているが、陳情第１５号、第１６号は、まだ議員の皆様に文書表を配っていない。後日、配付したいと考えている。</w:t>
      </w:r>
    </w:p>
    <w:p w14:paraId="5B66F2A6"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監査報告については、議会では監査報告を９件お願いしており、現在５件送付済みである。</w:t>
      </w:r>
    </w:p>
    <w:p w14:paraId="1777B395"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２－２をごらんいただきたい。提出が予定される請願・陳情だが、開発事業許可の法規と手続の改善について、最低賃金の改定を求める意見書の提出について、橋本図書館におけるパソコンの更新について、いずれも陳情だが、３件提出される予定である。</w:t>
      </w:r>
    </w:p>
    <w:p w14:paraId="66311678"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資料３をごらんいただきたい。閉会中継続審査案件だが、陳情第７号区名に関することについて、陳情第８号区名についての２件が、継続審査案件とされている。</w:t>
      </w:r>
    </w:p>
    <w:p w14:paraId="0437F468"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４をごらんいただきたい。６月定例会日程案だが、第１日目、５月２９日は提案理由説明である。通し番号６、議案第７０号平成２１年度相模原市一般会計補正予算第２号については、６月１日から対応したいということで、５月２９日、本会議第１日目で、説明から採決までお願いしたいと考えている。</w:t>
      </w:r>
    </w:p>
    <w:p w14:paraId="71A7E217"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追加案件として、期末手当、一般職は期末勤勉手当になるが、その削減議案についても、追加で提出される予定になっているが、初日に説明から採決までお願いしたいと考えている。６月１日が基準日なので、６月１日前に議決、公布が必要となる。</w:t>
      </w:r>
    </w:p>
    <w:p w14:paraId="509981EB"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８日、第２日目だが、代表質問・個人質疑で、通し番号７、神奈川県後期高齢者医療広域連合議会議員の選挙は、さきの議運で皆様方の確認を得ているとおり、７月１日からの任期に伴う選任で、議長職を当て職としているので、指名推選の方法で選挙を行う。各委員会への付託については、示してあるとおりである。</w:t>
      </w:r>
    </w:p>
    <w:p w14:paraId="2C19EE10"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２ページをごらんいただきたい。３日目、４日目、５日目は一般質問である。</w:t>
      </w:r>
    </w:p>
    <w:p w14:paraId="79CE9F8B"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第６日目、６月３０日、最終日になるが、委員長報告から採決までお願いする。その後、報告案件、提出案件をお願いしたいと考えている。</w:t>
      </w:r>
    </w:p>
    <w:p w14:paraId="06CB9F7F" w14:textId="77777777" w:rsidR="00062F10" w:rsidRDefault="00062F10">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ただいまの説明に対して、質疑、発言があったらお願いする。</w:t>
      </w:r>
      <w:r>
        <w:rPr>
          <w:rFonts w:ascii="FO明朝体" w:eastAsia="FO明朝体" w:hAnsi="ＭＳ ゴシック" w:hint="eastAsia"/>
          <w:w w:val="200"/>
          <w:kern w:val="0"/>
          <w:sz w:val="24"/>
        </w:rPr>
        <w:t>─</w:t>
      </w:r>
    </w:p>
    <w:p w14:paraId="4CB27253" w14:textId="77777777" w:rsidR="00062F10" w:rsidRDefault="00062F1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ないようなので、事務局の説明のとおり決定する。</w:t>
      </w:r>
    </w:p>
    <w:p w14:paraId="74D8B3EA"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（６）一般質問通告者数についてを議題とする。</w:t>
      </w:r>
    </w:p>
    <w:p w14:paraId="387B0913"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各会派の６月、９月定例会の通告者数を伺う。お手元の資料５に基づいて伺う。</w:t>
      </w:r>
    </w:p>
    <w:p w14:paraId="6317FB7C"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A17BF3B"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w:t>
      </w:r>
      <w:r>
        <w:rPr>
          <w:rFonts w:ascii="FO明朝体" w:eastAsia="FO明朝体" w:hint="eastAsia"/>
          <w:kern w:val="0"/>
          <w:sz w:val="24"/>
        </w:rPr>
        <w:t xml:space="preserve">　　　うちは７名を予定している。</w:t>
      </w:r>
    </w:p>
    <w:p w14:paraId="6C100596"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６月、９月ということで、７名だから残りが７、７名、７名、そのような形でお願いしたい。</w:t>
      </w:r>
    </w:p>
    <w:p w14:paraId="3DB32C73"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DBD136B"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６月が４人、９月３人である。</w:t>
      </w:r>
    </w:p>
    <w:p w14:paraId="799EA8F7"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56C4F54E"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同じく４、３。</w:t>
      </w:r>
    </w:p>
    <w:p w14:paraId="5D0388A0"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w:t>
      </w:r>
    </w:p>
    <w:p w14:paraId="6B9D536A"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３、３。</w:t>
      </w:r>
    </w:p>
    <w:p w14:paraId="0D95FBED"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市民連合。</w:t>
      </w:r>
    </w:p>
    <w:p w14:paraId="4DEE74A9"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２、３である。</w:t>
      </w:r>
    </w:p>
    <w:p w14:paraId="4FFE4EC3"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6A2060BC"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２、２である。</w:t>
      </w:r>
    </w:p>
    <w:p w14:paraId="772BFA97"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創史会。</w:t>
      </w:r>
    </w:p>
    <w:p w14:paraId="6D395B14"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２、２である。</w:t>
      </w:r>
    </w:p>
    <w:p w14:paraId="4C680194"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無所属の議員は事務局で確認しているか。</w:t>
      </w:r>
    </w:p>
    <w:p w14:paraId="4D117996"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まだしていない。</w:t>
      </w:r>
    </w:p>
    <w:p w14:paraId="32723BC5"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無所属議員については、事務局で確認次第、皆様に報告したいと思う。</w:t>
      </w:r>
    </w:p>
    <w:p w14:paraId="636BCAF5"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確認する。６月、９月の順番で言う。新政クラブが７、７、公明党が４、３、民主クラブが４、３、無所属クラブが３、３、市民連合が２、３、共産党が２、２、創史会が２、２ということである。</w:t>
      </w:r>
    </w:p>
    <w:p w14:paraId="39560367"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（７）その他に入る。</w:t>
      </w:r>
    </w:p>
    <w:p w14:paraId="33CD5D90"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688B1A4D"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B7CF6A2"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（７）その他について説明する。</w:t>
      </w:r>
    </w:p>
    <w:p w14:paraId="440E6597"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①議員表彰の伝達についてだが、全国市議会議長会の３０年表彰、１０年表彰がおのおの示している議員にされるということで、本会議初日５月２９日に伝達を行う。</w:t>
      </w:r>
    </w:p>
    <w:p w14:paraId="775C294B"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裏面だが、②全員協議会の開催について、先ほど局長から６月９日に全員協議会をという話をしたが、内容は、１つ目として、政令指定都市移行に向けての取組状況について、２つ目として、新しい総合計画「基本計画（素案）」について、３つ目として、相模原市の都市計画に関する基本的な方針（新都市計画マスタープラン素案）について、以上３件である。</w:t>
      </w:r>
    </w:p>
    <w:p w14:paraId="25A9217A"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③の部会の開催についてだが、部会開催の要請が来ており、総務部会は城山町文化施設等の基本設計について、環境経済部会は、（仮称）相模原市ペット霊園の設置等に伴う生活環境の保全に関する条例（案）の概要についてと、（仮称）相模原市ホタル舞う水辺環境の保全等の促進に関する条例（案）の概要について、建設部会は、相模原市地域水道ビジョンの策定についてである。</w:t>
      </w:r>
    </w:p>
    <w:p w14:paraId="64760947"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④の議員派遣の議決について説明する。資料６をごらんいただきたい。</w:t>
      </w:r>
    </w:p>
    <w:p w14:paraId="1F4EDF55"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つ目として、全国市議会議長会欧州都市行政調査団に、久保田隼夫議員、沼倉議員２名の派遣の内容である。こちらについては従前どおり、採決でお願いしたい。２つ目の都市行政問題研究会役員会、３の厚木基地周辺市議会基地対策協議会視察、４の１市１町１村議会正副議長連絡会総会及び研修会については、簡易採決でお願いしたい。</w:t>
      </w:r>
    </w:p>
    <w:p w14:paraId="2FDA80FE"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ただいまの説明に対して、質疑、発言があったらお願いする。</w:t>
      </w:r>
    </w:p>
    <w:p w14:paraId="6C936431"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D77966C"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員派遣の３番目の厚木基地周辺市議会基地対策協議会の視察だが、今まで、どれぐらいのサイクルで、どんなところへ行っていたのかわかるか。形として初めて見るので、これに基地対策特別委員会の委員長が行くことも含めて、これまでの経過について。</w:t>
      </w:r>
    </w:p>
    <w:p w14:paraId="1FD2995C"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事務局長。</w:t>
      </w:r>
    </w:p>
    <w:p w14:paraId="6D521617"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厚木基地周辺市議会基地対策協議会に、昨年度、私どもとして加入した。入ったのは昨年度だが、この構成員は、各市の議長と基地対策特別委員会を持っていれば委員長、特別委員会を持っていない議会は、総務関係になると思うが、所管委員会の委員長が構成メンバーとなっている。</w:t>
      </w:r>
    </w:p>
    <w:p w14:paraId="01266EFD"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昨年度を例に言うと、この協議会として、小松基地に視察に行っている。昨年度から加入なので、私どもとすれば、行ったのは１件だけである。</w:t>
      </w:r>
    </w:p>
    <w:p w14:paraId="3A7C927D"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580C9030"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昨年度加盟するに当たって、どこかの場で報告があったと思うが、例えば代表者会議か。</w:t>
      </w:r>
    </w:p>
    <w:p w14:paraId="75047161"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事務局長。</w:t>
      </w:r>
    </w:p>
    <w:p w14:paraId="467E7E50"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代表者会議で諮って、皆さんの賛同を得て加入したという経過がある。</w:t>
      </w:r>
    </w:p>
    <w:p w14:paraId="7DC0A870"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630AC7AC"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議員派遣の議決は、これまで海外視察について意見を異にしているので、分けて議決すると思うが、今回もそのような形でいいか。</w:t>
      </w:r>
    </w:p>
    <w:p w14:paraId="2F9AFC69"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67D20356"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分けて採決をしてもらう。</w:t>
      </w:r>
    </w:p>
    <w:p w14:paraId="7ED6E71C"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１については起立もしくは挙手による採決、２、３、４については簡易採決ということで確認してもらいたい。</w:t>
      </w:r>
    </w:p>
    <w:p w14:paraId="156D1A74"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他に発言はないか。</w:t>
      </w:r>
      <w:r>
        <w:rPr>
          <w:rFonts w:ascii="FO明朝体" w:eastAsia="FO明朝体" w:hint="eastAsia"/>
          <w:w w:val="200"/>
          <w:kern w:val="0"/>
          <w:sz w:val="24"/>
        </w:rPr>
        <w:t>─</w:t>
      </w:r>
    </w:p>
    <w:p w14:paraId="159CA298"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なければ、本件は終わる。</w:t>
      </w:r>
    </w:p>
    <w:p w14:paraId="35165B84"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９月定例会の仮案について、事務局から説明させる。</w:t>
      </w:r>
    </w:p>
    <w:p w14:paraId="35C19691"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5EBA1AAE"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９月定例会の仮案について説明する。資料７をごらんいただきたい。</w:t>
      </w:r>
    </w:p>
    <w:p w14:paraId="249E7588"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定例会は、例年、敬老会等が入ってきて、若干不規則な日程になっているが、８月２４日から９月３０日までの会期３８日間でお願いしたい。本会議初日が２４日、２５日が代表質問・個人質疑の通告期限、９月１日、本会議２日目だが、備考欄に防災訓練（職員対象）とある。これは庁内の防災訓練で、午後１時過ぎから二、三十分程度の防災訓練が毎年行われている。実は本会議はこことバッティングしたことがなかったが、今回初めて、こういうケースが出てきた。９月１日の運営の仕方としては、通常、午後１時に再開するところを１時半あるいは２時とか、時間を変則的にずらしながら、２日目は運営したいと考えている。９月２日が本会議３日目で、この日の本会議終了後、昨年から始まった決算特別委員会の設置をお願いしたい。この日は、通常だと正副委員長の選任までである。３日が決算特別委員会分科会の所管をまたがる質疑についての通告期限となっている。４日から翌週１０日まで、それぞれ総務委員会、分科会、文教委員会、分科会というふうに運営してもらいたい。１１日が一般質問通告期限、１８日から２１日まで敬老会があるので、こういう日程を組んでおり、２４日が決算特別委員会の２日目となる。２５、２８、２９の３日間で一般質問を行い、最終日が９月３０日となる。なお、９月定例会のための議会運営委員会は、８月１８日午前９時半からお願いしたい。</w:t>
      </w:r>
    </w:p>
    <w:p w14:paraId="6E0FA098"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ただいまの説明に対して、質疑、発言があったらお願いする。</w:t>
      </w:r>
      <w:r>
        <w:rPr>
          <w:rFonts w:ascii="FO明朝体" w:eastAsia="FO明朝体" w:hint="eastAsia"/>
          <w:w w:val="200"/>
          <w:kern w:val="0"/>
          <w:sz w:val="24"/>
        </w:rPr>
        <w:t>─</w:t>
      </w:r>
    </w:p>
    <w:p w14:paraId="6890DE47"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ないようなので、事務局の説明のとおり決定する。</w:t>
      </w:r>
    </w:p>
    <w:p w14:paraId="18AC3BC3" w14:textId="77777777" w:rsidR="00062F10" w:rsidRDefault="00062F10">
      <w:pPr>
        <w:wordWrap w:val="0"/>
        <w:autoSpaceDE w:val="0"/>
        <w:autoSpaceDN w:val="0"/>
        <w:rPr>
          <w:rFonts w:ascii="FO明朝体" w:eastAsia="FO明朝体" w:hint="eastAsia"/>
          <w:sz w:val="24"/>
        </w:rPr>
      </w:pPr>
      <w:r>
        <w:rPr>
          <w:rFonts w:ascii="FO明朝体" w:eastAsia="FO明朝体"/>
          <w:noProof/>
          <w:sz w:val="20"/>
        </w:rPr>
        <w:pict w14:anchorId="4CECEE8A">
          <v:line id="_x0000_s2533" style="position:absolute;left:0;text-align:left;z-index:251657728" from="225.5pt,11.75pt" to="374pt,11.75pt"/>
        </w:pict>
      </w:r>
      <w:r>
        <w:rPr>
          <w:rFonts w:ascii="FO明朝体" w:eastAsia="FO明朝体"/>
          <w:noProof/>
          <w:sz w:val="20"/>
        </w:rPr>
        <w:pict w14:anchorId="38881221">
          <v:line id="_x0000_s2532" style="position:absolute;left:0;text-align:left;z-index:251656704" from="38.5pt,11.75pt" to="187pt,11.75pt"/>
        </w:pict>
      </w:r>
      <w:r>
        <w:rPr>
          <w:rFonts w:ascii="FO明朝体" w:eastAsia="FO明朝体" w:hint="eastAsia"/>
          <w:sz w:val="24"/>
        </w:rPr>
        <w:t xml:space="preserve">　　　　　　　　　　　　　　　◇○◇</w:t>
      </w:r>
    </w:p>
    <w:p w14:paraId="227D65E2"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意見書の提出について</w:t>
      </w:r>
    </w:p>
    <w:p w14:paraId="3FBA51DD" w14:textId="77777777" w:rsidR="00062F10" w:rsidRDefault="00062F10">
      <w:pPr>
        <w:wordWrap w:val="0"/>
        <w:autoSpaceDE w:val="0"/>
        <w:autoSpaceDN w:val="0"/>
        <w:rPr>
          <w:rFonts w:ascii="FO明朝体" w:eastAsia="FO明朝体" w:hint="eastAsia"/>
          <w:kern w:val="0"/>
          <w:sz w:val="24"/>
        </w:rPr>
      </w:pPr>
    </w:p>
    <w:p w14:paraId="69E35F0E"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意見書の提出についてを議題とする。</w:t>
      </w:r>
    </w:p>
    <w:p w14:paraId="52C278C5"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09A011DC"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CD9D4CD"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意見書の提出について説明する。資料８をごらんいただきたい。</w:t>
      </w:r>
    </w:p>
    <w:p w14:paraId="2BC598F0"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全国市議会議長会基地協議会会長である佐世保市議会議長から依頼文が参っており、基地対策関係予算の増額等を求める意見書提出についてということである。こちらは基地交付金や調整交付金を確実に確保していこうという内容で、３年に一度、見直しの年になっていることも合わせて、明年度がその年に当たる。それに向けて、各関係市町村が団結して、交付金の増額を求める意見書を各市町村から提出してほしいという内容である。裏面には基地対策予算の増額等を求める意見書参考例も記載されており、この取り扱いについて協議をお願いしたい。</w:t>
      </w:r>
    </w:p>
    <w:p w14:paraId="5688E835"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ただいま説明があった意見書の提出について、何か意見、発言がある方がいるか。</w:t>
      </w:r>
    </w:p>
    <w:p w14:paraId="5D411BDC"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まず、書類に目を通してもらう時間を少しとりたいと思う。</w:t>
      </w:r>
    </w:p>
    <w:p w14:paraId="25D6A243"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61BA7ED"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先ほど３年に一度の見直しに向けてという説明があったが、前回、３年前には同じような意見書を出しているのか。</w:t>
      </w:r>
    </w:p>
    <w:p w14:paraId="5E0602CB"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27A5FB77"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３年前の本市議会の対応としては、意見書そのものは出している。ここに前回の意見書の写しがあるが、米軍基地対策に係る財政支援等を求める意見書という表題で、内容的には、基地交付金や調整交付金の増額を求めることもあるが、それ以外の内容の文言も入っている意見書だった。平成１８年６月議会で、同じように意見書を議決している。</w:t>
      </w:r>
    </w:p>
    <w:p w14:paraId="25ACD647"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ほかに質問、発言はあるか。</w:t>
      </w:r>
      <w:r>
        <w:rPr>
          <w:rFonts w:ascii="FO明朝体" w:eastAsia="FO明朝体" w:hint="eastAsia"/>
          <w:w w:val="200"/>
          <w:kern w:val="0"/>
          <w:sz w:val="24"/>
        </w:rPr>
        <w:t>─</w:t>
      </w:r>
    </w:p>
    <w:p w14:paraId="72A537A8"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ここでいきなりこの文書を見て、どうするかという意見を皆様からもらって方向性を決めるのも、ちょっと難しいと感じている。予定には入っていないが、２９日の本会議終了後、議運を開催して、そこで各会派のこの意見書に対する方向性を示してもらうことも考えられるが、その件に関して、皆様から意見があったらお願いしたい。</w:t>
      </w:r>
    </w:p>
    <w:p w14:paraId="47552E61"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9E10CF1"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そういう形になると思うが、３年前の話が出たので、基地の問題だと、議運でやるのか、基地対でやるのかということになったが、３年前は議運でやったのか。</w:t>
      </w:r>
    </w:p>
    <w:p w14:paraId="39BA3AE4"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3871FF4A"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３年前の意見書の検討は、議会運営委員会で協議し、議会運営委員会の議員が提出者となっている。</w:t>
      </w:r>
    </w:p>
    <w:p w14:paraId="085B9825"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3CE88A40"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私、２９日にもう１回という委員長の提案でいいと思うが、検討するに当たって、３年前の意見書をもらえた方が、そのときの状況と今の状況等を考えたりできる。</w:t>
      </w:r>
    </w:p>
    <w:p w14:paraId="400C85AD"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今、事務局でコピーして配付する。</w:t>
      </w:r>
    </w:p>
    <w:p w14:paraId="3B71222D"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暫時休憩する。</w:t>
      </w:r>
    </w:p>
    <w:p w14:paraId="7E38FA80"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午前１０時００分　休憩</w:t>
      </w:r>
    </w:p>
    <w:p w14:paraId="6AEEFEC0" w14:textId="77777777" w:rsidR="00062F10" w:rsidRDefault="00062F10">
      <w:pPr>
        <w:wordWrap w:val="0"/>
        <w:autoSpaceDE w:val="0"/>
        <w:autoSpaceDN w:val="0"/>
        <w:rPr>
          <w:rFonts w:ascii="FO明朝体" w:eastAsia="FO明朝体" w:hint="eastAsia"/>
          <w:kern w:val="0"/>
          <w:sz w:val="24"/>
        </w:rPr>
      </w:pPr>
      <w:r>
        <w:rPr>
          <w:rFonts w:hint="eastAsia"/>
        </w:rPr>
        <w:pict w14:anchorId="572C4857">
          <v:line id="_x0000_s2534" style="position:absolute;left:0;text-align:left;z-index:251658752" from="38.5pt,11.75pt" to="374pt,11.75pt"/>
        </w:pict>
      </w:r>
      <w:r>
        <w:rPr>
          <w:rFonts w:ascii="FO明朝体" w:eastAsia="FO明朝体" w:hint="eastAsia"/>
          <w:kern w:val="0"/>
          <w:sz w:val="24"/>
        </w:rPr>
        <w:t xml:space="preserve">　　　　　　　　　　　　　　　　　　　　　　　　　　　　　　</w:t>
      </w:r>
    </w:p>
    <w:p w14:paraId="6DB00E7F"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午前１０時０３分　開議</w:t>
      </w:r>
    </w:p>
    <w:p w14:paraId="16291CFE"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○中村委員長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424A03AE"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お手元に、平成１８年６月議会で国会、内閣あてに提出した意見書のコピーを配付した。先ほどまでの話の中で、２９日本会議終了後に議会運営委員会を開会して、議運として協議するという方向性となっているが、この件に関して、取り扱いは、議運でいいのか、特別委員会にした方がいいのか、意見がある方、発言をお願いしたい。</w:t>
      </w:r>
    </w:p>
    <w:p w14:paraId="2C7C0806"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休憩中、議運でという話がなされていたので、２９日本会議終了後に議運を開会して取り扱うということでいいか。</w:t>
      </w:r>
      <w:r>
        <w:rPr>
          <w:rFonts w:ascii="FO明朝体" w:eastAsia="FO明朝体" w:hint="eastAsia"/>
          <w:w w:val="200"/>
          <w:kern w:val="0"/>
          <w:sz w:val="24"/>
        </w:rPr>
        <w:t>─</w:t>
      </w:r>
    </w:p>
    <w:p w14:paraId="2D4C918B"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それでは、基地対策関係予算の増額等を求める意見書の取り扱いについては、５月２９日本会議終了後に議会運営委員会を開会して、各会派の意見を持ち寄って、方向性を出していく形にしたいと思う。</w:t>
      </w:r>
    </w:p>
    <w:p w14:paraId="6D784049" w14:textId="77777777" w:rsidR="00062F10" w:rsidRDefault="00062F10">
      <w:pPr>
        <w:wordWrap w:val="0"/>
        <w:autoSpaceDE w:val="0"/>
        <w:autoSpaceDN w:val="0"/>
        <w:rPr>
          <w:rFonts w:ascii="FO明朝体" w:eastAsia="FO明朝体" w:hint="eastAsia"/>
          <w:sz w:val="24"/>
        </w:rPr>
      </w:pPr>
      <w:r>
        <w:rPr>
          <w:rFonts w:ascii="FO明朝体" w:eastAsia="FO明朝体"/>
          <w:noProof/>
          <w:sz w:val="20"/>
        </w:rPr>
        <w:pict w14:anchorId="58E00EF7">
          <v:line id="_x0000_s2536" style="position:absolute;left:0;text-align:left;z-index:251660800" from="225.5pt,11.75pt" to="374pt,11.75pt"/>
        </w:pict>
      </w:r>
      <w:r>
        <w:rPr>
          <w:rFonts w:ascii="FO明朝体" w:eastAsia="FO明朝体"/>
          <w:noProof/>
          <w:sz w:val="20"/>
        </w:rPr>
        <w:pict w14:anchorId="26AB0002">
          <v:line id="_x0000_s2535" style="position:absolute;left:0;text-align:left;z-index:251659776" from="38.5pt,11.75pt" to="187pt,11.75pt"/>
        </w:pict>
      </w:r>
      <w:r>
        <w:rPr>
          <w:rFonts w:ascii="FO明朝体" w:eastAsia="FO明朝体" w:hint="eastAsia"/>
          <w:sz w:val="24"/>
        </w:rPr>
        <w:t xml:space="preserve">　　　　　　　　　　　　　　　◇○◇</w:t>
      </w:r>
    </w:p>
    <w:p w14:paraId="3947129A"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76A16EF1" w14:textId="77777777" w:rsidR="00062F10" w:rsidRDefault="00062F10">
      <w:pPr>
        <w:wordWrap w:val="0"/>
        <w:autoSpaceDE w:val="0"/>
        <w:autoSpaceDN w:val="0"/>
        <w:rPr>
          <w:rFonts w:ascii="FO明朝体" w:eastAsia="FO明朝体" w:hint="eastAsia"/>
          <w:kern w:val="0"/>
          <w:sz w:val="24"/>
        </w:rPr>
      </w:pPr>
    </w:p>
    <w:p w14:paraId="2A29FAF4"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その他の（１）議事運営に関する主な慣例についてを議題とする。</w:t>
      </w:r>
    </w:p>
    <w:p w14:paraId="278D2F98"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6E67A299"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8D5B342"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議会運営に関する主な慣例についてということで、別冊で皆様方に示している。こちらは昨年９月の決算特別委員会の内容を整理したものが中心だが、それ以降の内容については、特に変更するところはない。一部、文言の修正をしたところはあるが、基本的に大きな変更部分はないので、確認してもらいたい。なお、各議員にも配る予定になっているので了承願いたい。</w:t>
      </w:r>
    </w:p>
    <w:p w14:paraId="594A9F33"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ただいまの件について、何か発言があるか。</w:t>
      </w:r>
      <w:r>
        <w:rPr>
          <w:rFonts w:ascii="FO明朝体" w:eastAsia="FO明朝体" w:hint="eastAsia"/>
          <w:w w:val="200"/>
          <w:kern w:val="0"/>
          <w:sz w:val="24"/>
        </w:rPr>
        <w:t>─</w:t>
      </w:r>
    </w:p>
    <w:p w14:paraId="1ECA5886"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では、確認してもらった。</w:t>
      </w:r>
    </w:p>
    <w:p w14:paraId="53B2BCDC"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そのほか、何か発言があったらお願いする。</w:t>
      </w:r>
    </w:p>
    <w:p w14:paraId="0B0415E6"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6C8C117"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その他の案件で報告する。</w:t>
      </w:r>
    </w:p>
    <w:p w14:paraId="4EA47376"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指定管理者関係の書類で、平成２１年度の事業計画</w:t>
      </w:r>
      <w:r w:rsidR="00C342A5">
        <w:rPr>
          <w:rFonts w:ascii="FO明朝体" w:eastAsia="FO明朝体" w:hint="eastAsia"/>
          <w:kern w:val="0"/>
          <w:sz w:val="24"/>
        </w:rPr>
        <w:t>と</w:t>
      </w:r>
      <w:r>
        <w:rPr>
          <w:rFonts w:ascii="FO明朝体" w:eastAsia="FO明朝体" w:hint="eastAsia"/>
          <w:kern w:val="0"/>
          <w:sz w:val="24"/>
        </w:rPr>
        <w:t>予算</w:t>
      </w:r>
      <w:r w:rsidR="00C342A5">
        <w:rPr>
          <w:rFonts w:ascii="FO明朝体" w:eastAsia="FO明朝体" w:hint="eastAsia"/>
          <w:kern w:val="0"/>
          <w:sz w:val="24"/>
        </w:rPr>
        <w:t>及び</w:t>
      </w:r>
      <w:r>
        <w:rPr>
          <w:rFonts w:ascii="FO明朝体" w:eastAsia="FO明朝体" w:hint="eastAsia"/>
          <w:kern w:val="0"/>
          <w:sz w:val="24"/>
        </w:rPr>
        <w:t>平成２０年度の事業報告</w:t>
      </w:r>
      <w:r w:rsidR="00C342A5">
        <w:rPr>
          <w:rFonts w:ascii="FO明朝体" w:eastAsia="FO明朝体" w:hint="eastAsia"/>
          <w:kern w:val="0"/>
          <w:sz w:val="24"/>
        </w:rPr>
        <w:t>を</w:t>
      </w:r>
      <w:r>
        <w:rPr>
          <w:rFonts w:ascii="FO明朝体" w:eastAsia="FO明朝体" w:hint="eastAsia"/>
          <w:kern w:val="0"/>
          <w:sz w:val="24"/>
        </w:rPr>
        <w:t>事務局入り口に配架するので、利用してもらいたい。</w:t>
      </w:r>
    </w:p>
    <w:p w14:paraId="15EE431F" w14:textId="77777777" w:rsidR="00062F10" w:rsidRDefault="00062F1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毎年ある場所に配架するということで、確認をお願いしたい。</w:t>
      </w:r>
    </w:p>
    <w:p w14:paraId="7091BA26"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そのほかにあるか。</w:t>
      </w:r>
      <w:r>
        <w:rPr>
          <w:rFonts w:ascii="FO明朝体" w:eastAsia="FO明朝体" w:hint="eastAsia"/>
          <w:w w:val="200"/>
          <w:kern w:val="0"/>
          <w:sz w:val="24"/>
        </w:rPr>
        <w:t>─</w:t>
      </w:r>
    </w:p>
    <w:p w14:paraId="219F455C"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次回の議会運営委員会は、５月２９日本会議終了後に開会する。</w:t>
      </w:r>
    </w:p>
    <w:p w14:paraId="76349024"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598ABE58" w14:textId="77777777" w:rsidR="00062F10" w:rsidRDefault="00062F1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午前１０時０７分　閉会</w:t>
      </w:r>
    </w:p>
    <w:sectPr w:rsidR="00062F10">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C8A4B" w14:textId="77777777" w:rsidR="004453EB" w:rsidRDefault="004453EB">
      <w:r>
        <w:separator/>
      </w:r>
    </w:p>
  </w:endnote>
  <w:endnote w:type="continuationSeparator" w:id="0">
    <w:p w14:paraId="4D135760" w14:textId="77777777" w:rsidR="004453EB" w:rsidRDefault="00445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9FF0C" w14:textId="77777777" w:rsidR="00062F10" w:rsidRDefault="00062F1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C5A51F6" w14:textId="77777777" w:rsidR="00062F10" w:rsidRDefault="00062F1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E1234" w14:textId="77777777" w:rsidR="00062F10" w:rsidRDefault="00062F10">
    <w:pPr>
      <w:pStyle w:val="a6"/>
      <w:framePr w:wrap="around" w:vAnchor="text" w:hAnchor="margin" w:xAlign="center" w:y="1"/>
      <w:rPr>
        <w:rStyle w:val="a7"/>
      </w:rPr>
    </w:pPr>
  </w:p>
  <w:p w14:paraId="380D0931" w14:textId="77777777" w:rsidR="00062F10" w:rsidRDefault="00062F10">
    <w:pPr>
      <w:pStyle w:val="a6"/>
      <w:jc w:val="center"/>
      <w:rPr>
        <w:rFonts w:ascii="FO明朝体" w:hint="eastAsia"/>
      </w:rPr>
    </w:pPr>
  </w:p>
  <w:p w14:paraId="67266E65" w14:textId="77777777" w:rsidR="00062F10" w:rsidRDefault="00062F1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A9BFF" w14:textId="77777777" w:rsidR="00062F10" w:rsidRDefault="00062F10">
    <w:pPr>
      <w:pStyle w:val="a6"/>
      <w:jc w:val="center"/>
      <w:rPr>
        <w:rFonts w:ascii="FO明朝体" w:hint="eastAsia"/>
      </w:rPr>
    </w:pPr>
  </w:p>
  <w:p w14:paraId="469F7B33" w14:textId="77777777" w:rsidR="00062F10" w:rsidRDefault="00062F1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BF32B0">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0F002" w14:textId="77777777" w:rsidR="004453EB" w:rsidRDefault="004453EB">
      <w:r>
        <w:separator/>
      </w:r>
    </w:p>
  </w:footnote>
  <w:footnote w:type="continuationSeparator" w:id="0">
    <w:p w14:paraId="7DDDB9AD" w14:textId="77777777" w:rsidR="004453EB" w:rsidRDefault="00445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947AB" w14:textId="77777777" w:rsidR="00062F10" w:rsidRDefault="00062F1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728529269">
    <w:abstractNumId w:val="16"/>
  </w:num>
  <w:num w:numId="2" w16cid:durableId="701129388">
    <w:abstractNumId w:val="9"/>
  </w:num>
  <w:num w:numId="3" w16cid:durableId="528103043">
    <w:abstractNumId w:val="10"/>
  </w:num>
  <w:num w:numId="4" w16cid:durableId="99641128">
    <w:abstractNumId w:val="7"/>
  </w:num>
  <w:num w:numId="5" w16cid:durableId="964582002">
    <w:abstractNumId w:val="2"/>
  </w:num>
  <w:num w:numId="6" w16cid:durableId="21709502">
    <w:abstractNumId w:val="14"/>
  </w:num>
  <w:num w:numId="7" w16cid:durableId="768890898">
    <w:abstractNumId w:val="0"/>
  </w:num>
  <w:num w:numId="8" w16cid:durableId="1664161577">
    <w:abstractNumId w:val="5"/>
  </w:num>
  <w:num w:numId="9" w16cid:durableId="601232495">
    <w:abstractNumId w:val="13"/>
  </w:num>
  <w:num w:numId="10" w16cid:durableId="704604463">
    <w:abstractNumId w:val="18"/>
  </w:num>
  <w:num w:numId="11" w16cid:durableId="56128985">
    <w:abstractNumId w:val="17"/>
  </w:num>
  <w:num w:numId="12" w16cid:durableId="1643122397">
    <w:abstractNumId w:val="6"/>
  </w:num>
  <w:num w:numId="13" w16cid:durableId="1507743321">
    <w:abstractNumId w:val="1"/>
  </w:num>
  <w:num w:numId="14" w16cid:durableId="1561093018">
    <w:abstractNumId w:val="12"/>
  </w:num>
  <w:num w:numId="15" w16cid:durableId="1634555081">
    <w:abstractNumId w:val="11"/>
  </w:num>
  <w:num w:numId="16" w16cid:durableId="1964340997">
    <w:abstractNumId w:val="15"/>
  </w:num>
  <w:num w:numId="17" w16cid:durableId="1426072725">
    <w:abstractNumId w:val="3"/>
  </w:num>
  <w:num w:numId="18" w16cid:durableId="377242583">
    <w:abstractNumId w:val="4"/>
  </w:num>
  <w:num w:numId="19" w16cid:durableId="14413390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42A5"/>
    <w:rsid w:val="00062F10"/>
    <w:rsid w:val="001631F3"/>
    <w:rsid w:val="004453EB"/>
    <w:rsid w:val="005E67A9"/>
    <w:rsid w:val="00BF32B0"/>
    <w:rsid w:val="00C342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37">
      <v:textbox inset="5.85pt,.7pt,5.85pt,.7pt"/>
    </o:shapedefaults>
    <o:shapelayout v:ext="edit">
      <o:idmap v:ext="edit" data="2"/>
    </o:shapelayout>
  </w:shapeDefaults>
  <w:decimalSymbol w:val="."/>
  <w:listSeparator w:val=","/>
  <w14:docId w14:val="1BDEEE1C"/>
  <w15:chartTrackingRefBased/>
  <w15:docId w15:val="{96077DF9-D026-46FD-99A3-1CC6002EA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1253</Words>
  <Characters>7144</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2009-07-17T02:27:00Z</cp:lastPrinted>
  <dcterms:created xsi:type="dcterms:W3CDTF">2026-09-06T13:39:00Z</dcterms:created>
  <dcterms:modified xsi:type="dcterms:W3CDTF">2026-09-06T13:39:00Z</dcterms:modified>
</cp:coreProperties>
</file>