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882A1" w14:textId="77777777" w:rsidR="007828EF" w:rsidRDefault="007828EF">
      <w:pPr>
        <w:jc w:val="left"/>
        <w:rPr>
          <w:rFonts w:ascii="FO明朝体" w:eastAsia="FO明朝体" w:hAnsi="FO明朝体" w:cs="FO明朝体" w:hint="eastAsia"/>
          <w:sz w:val="24"/>
        </w:rPr>
      </w:pPr>
    </w:p>
    <w:p w14:paraId="7B28250A" w14:textId="77777777" w:rsidR="007828EF" w:rsidRDefault="007828EF">
      <w:pPr>
        <w:jc w:val="left"/>
        <w:rPr>
          <w:rFonts w:ascii="FO明朝体" w:eastAsia="FO明朝体" w:hAnsi="FO明朝体" w:cs="FO明朝体" w:hint="eastAsia"/>
          <w:sz w:val="24"/>
        </w:rPr>
      </w:pPr>
    </w:p>
    <w:p w14:paraId="4E21E692" w14:textId="77777777" w:rsidR="007828EF" w:rsidRDefault="007828EF">
      <w:pPr>
        <w:jc w:val="left"/>
        <w:rPr>
          <w:rFonts w:eastAsia="FO明朝体" w:hint="eastAsia"/>
          <w:sz w:val="24"/>
        </w:rPr>
      </w:pPr>
    </w:p>
    <w:p w14:paraId="05974549" w14:textId="77777777" w:rsidR="007828EF" w:rsidRDefault="007828EF">
      <w:pPr>
        <w:jc w:val="left"/>
        <w:rPr>
          <w:rFonts w:eastAsia="FO明朝体" w:hint="eastAsia"/>
          <w:sz w:val="24"/>
        </w:rPr>
      </w:pPr>
    </w:p>
    <w:p w14:paraId="1749B79F" w14:textId="77777777" w:rsidR="007828EF" w:rsidRDefault="007828EF">
      <w:pPr>
        <w:jc w:val="left"/>
        <w:rPr>
          <w:rFonts w:eastAsia="FO明朝体" w:hint="eastAsia"/>
          <w:sz w:val="24"/>
        </w:rPr>
      </w:pPr>
    </w:p>
    <w:p w14:paraId="021607C9" w14:textId="77777777" w:rsidR="007828EF" w:rsidRDefault="007828EF">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2356644" w14:textId="77777777" w:rsidR="007828EF" w:rsidRDefault="007828EF">
      <w:pPr>
        <w:pStyle w:val="a4"/>
        <w:jc w:val="center"/>
        <w:rPr>
          <w:rFonts w:eastAsia="FO明朝体" w:hint="eastAsia"/>
          <w:sz w:val="24"/>
        </w:rPr>
      </w:pPr>
    </w:p>
    <w:p w14:paraId="75A0F3AD" w14:textId="77777777" w:rsidR="007828EF" w:rsidRDefault="007828EF">
      <w:pPr>
        <w:pStyle w:val="a4"/>
        <w:jc w:val="center"/>
        <w:rPr>
          <w:rFonts w:ascii="FO明朝体" w:eastAsia="FO明朝体" w:hAnsi="FO明朝体" w:cs="FO明朝体" w:hint="eastAsia"/>
          <w:sz w:val="24"/>
        </w:rPr>
      </w:pPr>
      <w:r>
        <w:rPr>
          <w:rFonts w:eastAsia="FO明朝体" w:hint="eastAsia"/>
          <w:sz w:val="24"/>
        </w:rPr>
        <w:t>日　時：平成２０年１２月１６日（火）</w:t>
      </w:r>
    </w:p>
    <w:p w14:paraId="3AB134CD" w14:textId="77777777" w:rsidR="007828EF" w:rsidRDefault="007828EF">
      <w:pPr>
        <w:jc w:val="left"/>
        <w:rPr>
          <w:rFonts w:eastAsia="FO明朝体" w:hint="eastAsia"/>
          <w:sz w:val="24"/>
        </w:rPr>
      </w:pPr>
    </w:p>
    <w:p w14:paraId="3B43672D" w14:textId="77777777" w:rsidR="007828EF" w:rsidRDefault="007828EF">
      <w:pPr>
        <w:jc w:val="left"/>
        <w:rPr>
          <w:rFonts w:eastAsia="FO明朝体" w:hint="eastAsia"/>
          <w:sz w:val="24"/>
        </w:rPr>
      </w:pPr>
    </w:p>
    <w:p w14:paraId="23DA06DC" w14:textId="77777777" w:rsidR="007828EF" w:rsidRDefault="007828EF">
      <w:pPr>
        <w:jc w:val="left"/>
        <w:rPr>
          <w:rFonts w:eastAsia="FO明朝体" w:hint="eastAsia"/>
          <w:sz w:val="24"/>
        </w:rPr>
      </w:pPr>
    </w:p>
    <w:p w14:paraId="7E45F3C5" w14:textId="77777777" w:rsidR="007828EF" w:rsidRDefault="007828EF">
      <w:pPr>
        <w:jc w:val="left"/>
        <w:rPr>
          <w:rFonts w:eastAsia="FO明朝体" w:hint="eastAsia"/>
          <w:sz w:val="24"/>
        </w:rPr>
      </w:pPr>
    </w:p>
    <w:p w14:paraId="5CA5C234" w14:textId="77777777" w:rsidR="007828EF" w:rsidRDefault="007828EF">
      <w:pPr>
        <w:jc w:val="left"/>
        <w:rPr>
          <w:rFonts w:eastAsia="FO明朝体" w:hint="eastAsia"/>
          <w:sz w:val="24"/>
        </w:rPr>
      </w:pPr>
    </w:p>
    <w:p w14:paraId="5E18259F" w14:textId="77777777" w:rsidR="007828EF" w:rsidRDefault="007828EF">
      <w:pPr>
        <w:jc w:val="left"/>
        <w:rPr>
          <w:rFonts w:eastAsia="FO明朝体" w:hint="eastAsia"/>
          <w:sz w:val="24"/>
        </w:rPr>
      </w:pPr>
    </w:p>
    <w:p w14:paraId="5F6831B5" w14:textId="77777777" w:rsidR="007828EF" w:rsidRDefault="007828EF">
      <w:pPr>
        <w:jc w:val="left"/>
        <w:rPr>
          <w:rFonts w:eastAsia="FO明朝体" w:hint="eastAsia"/>
          <w:sz w:val="24"/>
        </w:rPr>
      </w:pPr>
    </w:p>
    <w:p w14:paraId="3B47CAA4" w14:textId="77777777" w:rsidR="007828EF" w:rsidRDefault="007828EF">
      <w:pPr>
        <w:jc w:val="left"/>
        <w:rPr>
          <w:rFonts w:eastAsia="FO明朝体" w:hint="eastAsia"/>
          <w:sz w:val="24"/>
        </w:rPr>
      </w:pPr>
    </w:p>
    <w:p w14:paraId="4C35BFE8" w14:textId="77777777" w:rsidR="007828EF" w:rsidRDefault="007828EF">
      <w:pPr>
        <w:jc w:val="left"/>
        <w:rPr>
          <w:rFonts w:eastAsia="FO明朝体" w:hint="eastAsia"/>
          <w:sz w:val="24"/>
        </w:rPr>
      </w:pPr>
    </w:p>
    <w:p w14:paraId="45100850" w14:textId="77777777" w:rsidR="007828EF" w:rsidRDefault="007828EF">
      <w:pPr>
        <w:jc w:val="left"/>
        <w:rPr>
          <w:rFonts w:eastAsia="FO明朝体" w:hint="eastAsia"/>
          <w:sz w:val="24"/>
        </w:rPr>
      </w:pPr>
    </w:p>
    <w:p w14:paraId="131BC785" w14:textId="77777777" w:rsidR="007828EF" w:rsidRDefault="007828EF">
      <w:pPr>
        <w:jc w:val="left"/>
        <w:rPr>
          <w:rFonts w:eastAsia="FO明朝体" w:hint="eastAsia"/>
          <w:sz w:val="24"/>
        </w:rPr>
      </w:pPr>
    </w:p>
    <w:p w14:paraId="2BC206B8" w14:textId="77777777" w:rsidR="007828EF" w:rsidRDefault="007828EF">
      <w:pPr>
        <w:jc w:val="left"/>
        <w:rPr>
          <w:rFonts w:eastAsia="FO明朝体" w:hint="eastAsia"/>
          <w:sz w:val="24"/>
        </w:rPr>
      </w:pPr>
    </w:p>
    <w:p w14:paraId="4D888CAC" w14:textId="77777777" w:rsidR="007828EF" w:rsidRDefault="007828EF">
      <w:pPr>
        <w:jc w:val="left"/>
        <w:rPr>
          <w:rFonts w:eastAsia="FO明朝体" w:hint="eastAsia"/>
          <w:sz w:val="24"/>
        </w:rPr>
      </w:pPr>
    </w:p>
    <w:p w14:paraId="0A89756F" w14:textId="77777777" w:rsidR="007828EF" w:rsidRDefault="007828EF">
      <w:pPr>
        <w:jc w:val="left"/>
        <w:rPr>
          <w:rFonts w:eastAsia="FO明朝体" w:hint="eastAsia"/>
          <w:sz w:val="24"/>
        </w:rPr>
      </w:pPr>
    </w:p>
    <w:p w14:paraId="566AD9B9" w14:textId="77777777" w:rsidR="007828EF" w:rsidRDefault="007828EF">
      <w:pPr>
        <w:jc w:val="left"/>
        <w:rPr>
          <w:rFonts w:eastAsia="FO明朝体" w:hint="eastAsia"/>
          <w:sz w:val="24"/>
        </w:rPr>
      </w:pPr>
    </w:p>
    <w:p w14:paraId="5C2F6319" w14:textId="77777777" w:rsidR="007828EF" w:rsidRDefault="007828EF">
      <w:pPr>
        <w:jc w:val="left"/>
        <w:rPr>
          <w:rFonts w:eastAsia="FO明朝体" w:hint="eastAsia"/>
          <w:sz w:val="24"/>
        </w:rPr>
      </w:pPr>
    </w:p>
    <w:p w14:paraId="20F9AE92" w14:textId="77777777" w:rsidR="007828EF" w:rsidRDefault="007828EF">
      <w:pPr>
        <w:jc w:val="left"/>
        <w:rPr>
          <w:rFonts w:eastAsia="FO明朝体" w:hint="eastAsia"/>
          <w:sz w:val="24"/>
        </w:rPr>
      </w:pPr>
    </w:p>
    <w:p w14:paraId="25AACD84" w14:textId="77777777" w:rsidR="007828EF" w:rsidRDefault="007828EF">
      <w:pPr>
        <w:jc w:val="left"/>
        <w:rPr>
          <w:rFonts w:eastAsia="FO明朝体" w:hint="eastAsia"/>
          <w:sz w:val="24"/>
        </w:rPr>
      </w:pPr>
    </w:p>
    <w:p w14:paraId="249AF674" w14:textId="77777777" w:rsidR="007828EF" w:rsidRDefault="007828EF">
      <w:pPr>
        <w:jc w:val="left"/>
        <w:rPr>
          <w:rFonts w:eastAsia="FO明朝体" w:hint="eastAsia"/>
          <w:sz w:val="24"/>
        </w:rPr>
      </w:pPr>
    </w:p>
    <w:p w14:paraId="67ED8E24" w14:textId="77777777" w:rsidR="007828EF" w:rsidRDefault="007828EF">
      <w:pPr>
        <w:jc w:val="left"/>
        <w:rPr>
          <w:rFonts w:eastAsia="FO明朝体" w:hint="eastAsia"/>
          <w:sz w:val="24"/>
        </w:rPr>
      </w:pPr>
    </w:p>
    <w:p w14:paraId="1F72D84B" w14:textId="77777777" w:rsidR="007828EF" w:rsidRDefault="007828EF">
      <w:pPr>
        <w:jc w:val="center"/>
        <w:rPr>
          <w:rFonts w:eastAsia="FO明朝体" w:hint="eastAsia"/>
          <w:sz w:val="24"/>
        </w:rPr>
      </w:pPr>
      <w:r>
        <w:rPr>
          <w:rFonts w:eastAsia="FO明朝体" w:hint="eastAsia"/>
          <w:sz w:val="24"/>
        </w:rPr>
        <w:t>相模原市議会</w:t>
      </w:r>
    </w:p>
    <w:p w14:paraId="13E0673A" w14:textId="77777777" w:rsidR="007828EF" w:rsidRDefault="007828EF">
      <w:pPr>
        <w:jc w:val="center"/>
        <w:rPr>
          <w:rFonts w:eastAsia="FO明朝体" w:hint="eastAsia"/>
          <w:sz w:val="24"/>
        </w:rPr>
        <w:sectPr w:rsidR="007828EF">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828EF" w14:paraId="3FDE1551" w14:textId="77777777">
        <w:tblPrEx>
          <w:tblCellMar>
            <w:top w:w="0" w:type="dxa"/>
            <w:bottom w:w="0" w:type="dxa"/>
          </w:tblCellMar>
        </w:tblPrEx>
        <w:trPr>
          <w:trHeight w:val="73"/>
        </w:trPr>
        <w:tc>
          <w:tcPr>
            <w:tcW w:w="8385" w:type="dxa"/>
            <w:gridSpan w:val="5"/>
          </w:tcPr>
          <w:p w14:paraId="22E4D578" w14:textId="77777777" w:rsidR="007828EF" w:rsidRDefault="007828E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828EF" w14:paraId="28518F60" w14:textId="77777777">
        <w:tblPrEx>
          <w:tblCellMar>
            <w:top w:w="0" w:type="dxa"/>
            <w:bottom w:w="0" w:type="dxa"/>
          </w:tblCellMar>
        </w:tblPrEx>
        <w:trPr>
          <w:cantSplit/>
          <w:trHeight w:val="67"/>
        </w:trPr>
        <w:tc>
          <w:tcPr>
            <w:tcW w:w="4151" w:type="dxa"/>
            <w:gridSpan w:val="3"/>
            <w:vMerge w:val="restart"/>
            <w:vAlign w:val="center"/>
          </w:tcPr>
          <w:p w14:paraId="45E48B28" w14:textId="77777777" w:rsidR="007828EF" w:rsidRDefault="007828EF">
            <w:pPr>
              <w:jc w:val="center"/>
              <w:rPr>
                <w:rFonts w:ascii="FO明朝体" w:eastAsia="FO明朝体" w:hint="eastAsia"/>
                <w:sz w:val="24"/>
              </w:rPr>
            </w:pPr>
            <w:r>
              <w:rPr>
                <w:rFonts w:ascii="FO明朝体" w:eastAsia="FO明朝体" w:hint="eastAsia"/>
                <w:sz w:val="24"/>
              </w:rPr>
              <w:t>平成２０年１２月１６日</w:t>
            </w:r>
          </w:p>
        </w:tc>
        <w:tc>
          <w:tcPr>
            <w:tcW w:w="1415" w:type="dxa"/>
            <w:vAlign w:val="center"/>
          </w:tcPr>
          <w:p w14:paraId="6BBB695A" w14:textId="77777777" w:rsidR="007828EF" w:rsidRDefault="007828E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FC58A26" w14:textId="77777777" w:rsidR="007828EF" w:rsidRDefault="007828EF">
            <w:pPr>
              <w:jc w:val="center"/>
              <w:rPr>
                <w:rFonts w:ascii="FO明朝体" w:eastAsia="FO明朝体" w:hint="eastAsia"/>
                <w:sz w:val="24"/>
              </w:rPr>
            </w:pPr>
            <w:r>
              <w:rPr>
                <w:rFonts w:ascii="FO明朝体" w:eastAsia="FO明朝体" w:hint="eastAsia"/>
                <w:sz w:val="24"/>
              </w:rPr>
              <w:t>午後０時０５分</w:t>
            </w:r>
          </w:p>
        </w:tc>
      </w:tr>
      <w:tr w:rsidR="007828EF" w14:paraId="712C9454" w14:textId="77777777">
        <w:tblPrEx>
          <w:tblCellMar>
            <w:top w:w="0" w:type="dxa"/>
            <w:bottom w:w="0" w:type="dxa"/>
          </w:tblCellMar>
        </w:tblPrEx>
        <w:trPr>
          <w:cantSplit/>
          <w:trHeight w:val="61"/>
        </w:trPr>
        <w:tc>
          <w:tcPr>
            <w:tcW w:w="4151" w:type="dxa"/>
            <w:gridSpan w:val="3"/>
            <w:vMerge/>
          </w:tcPr>
          <w:p w14:paraId="5BF618DC" w14:textId="77777777" w:rsidR="007828EF" w:rsidRDefault="007828EF">
            <w:pPr>
              <w:rPr>
                <w:rFonts w:ascii="FO明朝体" w:eastAsia="FO明朝体" w:hint="eastAsia"/>
                <w:sz w:val="24"/>
              </w:rPr>
            </w:pPr>
          </w:p>
        </w:tc>
        <w:tc>
          <w:tcPr>
            <w:tcW w:w="1415" w:type="dxa"/>
            <w:vAlign w:val="center"/>
          </w:tcPr>
          <w:p w14:paraId="0B24989A" w14:textId="77777777" w:rsidR="007828EF" w:rsidRDefault="007828E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5FEF5E8" w14:textId="77777777" w:rsidR="007828EF" w:rsidRDefault="007828EF">
            <w:pPr>
              <w:jc w:val="center"/>
              <w:rPr>
                <w:rFonts w:ascii="FO明朝体" w:eastAsia="FO明朝体" w:hint="eastAsia"/>
                <w:sz w:val="24"/>
              </w:rPr>
            </w:pPr>
            <w:r>
              <w:rPr>
                <w:rFonts w:ascii="FO明朝体" w:eastAsia="FO明朝体" w:hint="eastAsia"/>
                <w:sz w:val="24"/>
              </w:rPr>
              <w:t>午後０時２８分</w:t>
            </w:r>
          </w:p>
        </w:tc>
      </w:tr>
      <w:tr w:rsidR="007828EF" w14:paraId="4CCD6CFB" w14:textId="77777777">
        <w:tblPrEx>
          <w:tblCellMar>
            <w:top w:w="0" w:type="dxa"/>
            <w:bottom w:w="0" w:type="dxa"/>
          </w:tblCellMar>
        </w:tblPrEx>
        <w:trPr>
          <w:cantSplit/>
          <w:trHeight w:val="225"/>
        </w:trPr>
        <w:tc>
          <w:tcPr>
            <w:tcW w:w="486" w:type="dxa"/>
            <w:vMerge w:val="restart"/>
            <w:vAlign w:val="center"/>
          </w:tcPr>
          <w:p w14:paraId="56434C8E" w14:textId="77777777" w:rsidR="007828EF" w:rsidRDefault="007828E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EDCCF1B" w14:textId="77777777" w:rsidR="007828EF" w:rsidRDefault="007828E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80231C0" w14:textId="77777777" w:rsidR="007828EF" w:rsidRDefault="007828E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73B5ECD" w14:textId="77777777" w:rsidR="007828EF" w:rsidRDefault="007828E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BB0C653" w14:textId="77777777" w:rsidR="007828EF" w:rsidRDefault="007828EF">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7B52EB4" w14:textId="77777777" w:rsidR="007828EF" w:rsidRDefault="007828EF">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828EF" w14:paraId="0AECCD0D" w14:textId="77777777">
        <w:tblPrEx>
          <w:tblCellMar>
            <w:top w:w="0" w:type="dxa"/>
            <w:bottom w:w="0" w:type="dxa"/>
          </w:tblCellMar>
        </w:tblPrEx>
        <w:trPr>
          <w:cantSplit/>
          <w:trHeight w:val="210"/>
        </w:trPr>
        <w:tc>
          <w:tcPr>
            <w:tcW w:w="486" w:type="dxa"/>
            <w:vMerge/>
          </w:tcPr>
          <w:p w14:paraId="7FDABEDC" w14:textId="77777777" w:rsidR="007828EF" w:rsidRDefault="007828EF">
            <w:pPr>
              <w:rPr>
                <w:rFonts w:ascii="FO明朝体" w:eastAsia="FO明朝体" w:hint="eastAsia"/>
                <w:sz w:val="24"/>
              </w:rPr>
            </w:pPr>
          </w:p>
        </w:tc>
        <w:tc>
          <w:tcPr>
            <w:tcW w:w="510" w:type="dxa"/>
            <w:vAlign w:val="center"/>
          </w:tcPr>
          <w:p w14:paraId="05D8EA6C" w14:textId="77777777" w:rsidR="007828EF" w:rsidRDefault="007828E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DA5E54F" w14:textId="77777777" w:rsidR="007828EF" w:rsidRDefault="007828E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105AEAC2" w14:textId="77777777" w:rsidR="007828EF" w:rsidRDefault="007828EF">
            <w:pPr>
              <w:widowControl/>
              <w:spacing w:line="240" w:lineRule="atLeast"/>
              <w:ind w:firstLineChars="90" w:firstLine="225"/>
              <w:rPr>
                <w:rFonts w:ascii="FO明朝体" w:eastAsia="FO明朝体" w:hint="eastAsia"/>
                <w:sz w:val="24"/>
              </w:rPr>
            </w:pPr>
            <w:r>
              <w:rPr>
                <w:rFonts w:ascii="FO明朝体" w:eastAsia="FO明朝体" w:hint="eastAsia"/>
                <w:sz w:val="24"/>
              </w:rPr>
              <w:t>議員　渡　辺　良　一</w:t>
            </w:r>
          </w:p>
        </w:tc>
      </w:tr>
      <w:tr w:rsidR="007828EF" w14:paraId="746A0788" w14:textId="77777777">
        <w:tblPrEx>
          <w:tblCellMar>
            <w:top w:w="0" w:type="dxa"/>
            <w:bottom w:w="0" w:type="dxa"/>
          </w:tblCellMar>
        </w:tblPrEx>
        <w:trPr>
          <w:trHeight w:val="122"/>
        </w:trPr>
        <w:tc>
          <w:tcPr>
            <w:tcW w:w="996" w:type="dxa"/>
            <w:gridSpan w:val="2"/>
            <w:vAlign w:val="center"/>
          </w:tcPr>
          <w:p w14:paraId="39832485" w14:textId="77777777" w:rsidR="007828EF" w:rsidRDefault="007828E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71CD004" w14:textId="77777777" w:rsidR="007828EF" w:rsidRDefault="007828EF">
            <w:pPr>
              <w:widowControl/>
              <w:jc w:val="left"/>
              <w:rPr>
                <w:rFonts w:ascii="FO明朝体" w:eastAsia="FO明朝体" w:hint="eastAsia"/>
                <w:sz w:val="24"/>
              </w:rPr>
            </w:pPr>
          </w:p>
          <w:p w14:paraId="27651128" w14:textId="77777777" w:rsidR="007828EF" w:rsidRDefault="007828EF">
            <w:pPr>
              <w:widowControl/>
              <w:jc w:val="left"/>
              <w:rPr>
                <w:rFonts w:ascii="FO明朝体" w:eastAsia="FO明朝体" w:hint="eastAsia"/>
                <w:sz w:val="24"/>
              </w:rPr>
            </w:pPr>
            <w:r>
              <w:rPr>
                <w:rFonts w:ascii="FO明朝体" w:eastAsia="FO明朝体" w:hint="eastAsia"/>
                <w:sz w:val="24"/>
              </w:rPr>
              <w:t xml:space="preserve">　小　池　義　和</w:t>
            </w:r>
          </w:p>
          <w:p w14:paraId="6B4FEDFE" w14:textId="77777777" w:rsidR="007828EF" w:rsidRDefault="007828EF">
            <w:pPr>
              <w:widowControl/>
              <w:jc w:val="left"/>
              <w:rPr>
                <w:rFonts w:ascii="FO明朝体" w:eastAsia="FO明朝体" w:hint="eastAsia"/>
                <w:sz w:val="24"/>
              </w:rPr>
            </w:pPr>
          </w:p>
        </w:tc>
      </w:tr>
      <w:tr w:rsidR="007828EF" w14:paraId="4B5A5D74" w14:textId="77777777">
        <w:tblPrEx>
          <w:tblCellMar>
            <w:top w:w="0" w:type="dxa"/>
            <w:bottom w:w="0" w:type="dxa"/>
          </w:tblCellMar>
        </w:tblPrEx>
        <w:trPr>
          <w:trHeight w:val="3613"/>
        </w:trPr>
        <w:tc>
          <w:tcPr>
            <w:tcW w:w="996" w:type="dxa"/>
            <w:gridSpan w:val="2"/>
            <w:vAlign w:val="center"/>
          </w:tcPr>
          <w:p w14:paraId="22AFD9BB" w14:textId="77777777" w:rsidR="007828EF" w:rsidRDefault="007828EF">
            <w:pPr>
              <w:jc w:val="center"/>
              <w:rPr>
                <w:rFonts w:ascii="FO明朝体" w:eastAsia="FO明朝体" w:hint="eastAsia"/>
                <w:sz w:val="24"/>
              </w:rPr>
            </w:pPr>
            <w:r>
              <w:rPr>
                <w:rFonts w:ascii="FO明朝体" w:eastAsia="FO明朝体" w:hint="eastAsia"/>
                <w:sz w:val="24"/>
              </w:rPr>
              <w:t>説</w:t>
            </w:r>
          </w:p>
          <w:p w14:paraId="4F408F02" w14:textId="77777777" w:rsidR="007828EF" w:rsidRDefault="007828EF">
            <w:pPr>
              <w:jc w:val="center"/>
              <w:rPr>
                <w:rFonts w:ascii="FO明朝体" w:eastAsia="FO明朝体" w:hint="eastAsia"/>
                <w:sz w:val="24"/>
              </w:rPr>
            </w:pPr>
            <w:r>
              <w:rPr>
                <w:rFonts w:ascii="FO明朝体" w:eastAsia="FO明朝体" w:hint="eastAsia"/>
                <w:sz w:val="24"/>
              </w:rPr>
              <w:t>明</w:t>
            </w:r>
          </w:p>
          <w:p w14:paraId="7ABB22C7" w14:textId="77777777" w:rsidR="007828EF" w:rsidRDefault="007828EF">
            <w:pPr>
              <w:jc w:val="center"/>
              <w:rPr>
                <w:rFonts w:ascii="FO明朝体" w:eastAsia="FO明朝体" w:hint="eastAsia"/>
                <w:sz w:val="24"/>
              </w:rPr>
            </w:pPr>
            <w:r>
              <w:rPr>
                <w:rFonts w:ascii="FO明朝体" w:eastAsia="FO明朝体" w:hint="eastAsia"/>
                <w:sz w:val="24"/>
              </w:rPr>
              <w:t>の</w:t>
            </w:r>
          </w:p>
          <w:p w14:paraId="78323170" w14:textId="77777777" w:rsidR="007828EF" w:rsidRDefault="007828EF">
            <w:pPr>
              <w:jc w:val="center"/>
              <w:rPr>
                <w:rFonts w:ascii="FO明朝体" w:eastAsia="FO明朝体" w:hint="eastAsia"/>
                <w:sz w:val="24"/>
              </w:rPr>
            </w:pPr>
            <w:r>
              <w:rPr>
                <w:rFonts w:ascii="FO明朝体" w:eastAsia="FO明朝体" w:hint="eastAsia"/>
                <w:sz w:val="24"/>
              </w:rPr>
              <w:t>た</w:t>
            </w:r>
          </w:p>
          <w:p w14:paraId="389F8D59" w14:textId="77777777" w:rsidR="007828EF" w:rsidRDefault="007828EF">
            <w:pPr>
              <w:jc w:val="center"/>
              <w:rPr>
                <w:rFonts w:ascii="FO明朝体" w:eastAsia="FO明朝体" w:hint="eastAsia"/>
                <w:sz w:val="24"/>
              </w:rPr>
            </w:pPr>
            <w:r>
              <w:rPr>
                <w:rFonts w:ascii="FO明朝体" w:eastAsia="FO明朝体" w:hint="eastAsia"/>
                <w:sz w:val="24"/>
              </w:rPr>
              <w:t>め</w:t>
            </w:r>
          </w:p>
          <w:p w14:paraId="5BFE6C51" w14:textId="77777777" w:rsidR="007828EF" w:rsidRDefault="007828EF">
            <w:pPr>
              <w:jc w:val="center"/>
              <w:rPr>
                <w:rFonts w:ascii="FO明朝体" w:eastAsia="FO明朝体" w:hint="eastAsia"/>
                <w:sz w:val="24"/>
              </w:rPr>
            </w:pPr>
            <w:r>
              <w:rPr>
                <w:rFonts w:ascii="FO明朝体" w:eastAsia="FO明朝体" w:hint="eastAsia"/>
                <w:sz w:val="24"/>
              </w:rPr>
              <w:t>の</w:t>
            </w:r>
          </w:p>
          <w:p w14:paraId="4A8E4939" w14:textId="77777777" w:rsidR="007828EF" w:rsidRDefault="007828EF">
            <w:pPr>
              <w:jc w:val="center"/>
              <w:rPr>
                <w:rFonts w:ascii="FO明朝体" w:eastAsia="FO明朝体" w:hint="eastAsia"/>
                <w:sz w:val="24"/>
              </w:rPr>
            </w:pPr>
            <w:r>
              <w:rPr>
                <w:rFonts w:ascii="FO明朝体" w:eastAsia="FO明朝体" w:hint="eastAsia"/>
                <w:sz w:val="24"/>
              </w:rPr>
              <w:t>出</w:t>
            </w:r>
          </w:p>
          <w:p w14:paraId="4F9BFBD4" w14:textId="77777777" w:rsidR="007828EF" w:rsidRDefault="007828EF">
            <w:pPr>
              <w:jc w:val="center"/>
              <w:rPr>
                <w:rFonts w:ascii="FO明朝体" w:eastAsia="FO明朝体" w:hint="eastAsia"/>
                <w:sz w:val="24"/>
              </w:rPr>
            </w:pPr>
            <w:r>
              <w:rPr>
                <w:rFonts w:ascii="FO明朝体" w:eastAsia="FO明朝体" w:hint="eastAsia"/>
                <w:sz w:val="24"/>
              </w:rPr>
              <w:t>席</w:t>
            </w:r>
          </w:p>
          <w:p w14:paraId="2E18D1FA" w14:textId="77777777" w:rsidR="007828EF" w:rsidRDefault="007828EF">
            <w:pPr>
              <w:jc w:val="center"/>
              <w:rPr>
                <w:rFonts w:ascii="FO明朝体" w:eastAsia="FO明朝体" w:hint="eastAsia"/>
                <w:sz w:val="24"/>
              </w:rPr>
            </w:pPr>
            <w:r>
              <w:rPr>
                <w:rFonts w:ascii="FO明朝体" w:eastAsia="FO明朝体" w:hint="eastAsia"/>
                <w:sz w:val="24"/>
              </w:rPr>
              <w:t>者</w:t>
            </w:r>
          </w:p>
        </w:tc>
        <w:tc>
          <w:tcPr>
            <w:tcW w:w="7389" w:type="dxa"/>
            <w:gridSpan w:val="3"/>
          </w:tcPr>
          <w:p w14:paraId="093C351F" w14:textId="77777777" w:rsidR="007828EF" w:rsidRDefault="007828EF">
            <w:pPr>
              <w:widowControl/>
              <w:jc w:val="left"/>
              <w:rPr>
                <w:rFonts w:ascii="FO明朝体" w:eastAsia="FO明朝体"/>
                <w:sz w:val="24"/>
              </w:rPr>
            </w:pPr>
          </w:p>
          <w:p w14:paraId="65CE9CCF" w14:textId="77777777" w:rsidR="007828EF" w:rsidRDefault="007828EF">
            <w:pPr>
              <w:widowControl/>
              <w:jc w:val="left"/>
              <w:rPr>
                <w:rFonts w:ascii="FO明朝体" w:eastAsia="FO明朝体" w:hint="eastAsia"/>
                <w:sz w:val="24"/>
              </w:rPr>
            </w:pPr>
          </w:p>
          <w:p w14:paraId="42629408" w14:textId="77777777" w:rsidR="007828EF" w:rsidRDefault="007828EF">
            <w:pPr>
              <w:widowControl/>
              <w:ind w:firstLineChars="100" w:firstLine="250"/>
              <w:jc w:val="left"/>
              <w:rPr>
                <w:rFonts w:ascii="FO明朝体" w:eastAsia="FO明朝体" w:hint="eastAsia"/>
                <w:sz w:val="24"/>
              </w:rPr>
            </w:pPr>
            <w:r>
              <w:rPr>
                <w:rFonts w:ascii="FO明朝体" w:eastAsia="FO明朝体" w:hint="eastAsia"/>
                <w:sz w:val="24"/>
              </w:rPr>
              <w:t>な　　　し</w:t>
            </w:r>
          </w:p>
          <w:p w14:paraId="5AD5C0C9" w14:textId="77777777" w:rsidR="007828EF" w:rsidRDefault="007828EF">
            <w:pPr>
              <w:rPr>
                <w:rFonts w:ascii="FO明朝体" w:eastAsia="FO明朝体" w:hint="eastAsia"/>
                <w:sz w:val="24"/>
              </w:rPr>
            </w:pPr>
          </w:p>
          <w:p w14:paraId="5551BC9B" w14:textId="77777777" w:rsidR="007828EF" w:rsidRDefault="007828EF">
            <w:pPr>
              <w:rPr>
                <w:rFonts w:ascii="FO明朝体" w:eastAsia="FO明朝体" w:hint="eastAsia"/>
                <w:sz w:val="24"/>
              </w:rPr>
            </w:pPr>
          </w:p>
          <w:p w14:paraId="3BBD5B21" w14:textId="77777777" w:rsidR="007828EF" w:rsidRDefault="007828EF">
            <w:pPr>
              <w:rPr>
                <w:rFonts w:ascii="FO明朝体" w:eastAsia="FO明朝体" w:hint="eastAsia"/>
                <w:sz w:val="24"/>
              </w:rPr>
            </w:pPr>
          </w:p>
          <w:p w14:paraId="6A5DCC24" w14:textId="77777777" w:rsidR="007828EF" w:rsidRDefault="007828EF">
            <w:pPr>
              <w:rPr>
                <w:rFonts w:ascii="FO明朝体" w:eastAsia="FO明朝体" w:hint="eastAsia"/>
                <w:sz w:val="24"/>
              </w:rPr>
            </w:pPr>
          </w:p>
          <w:p w14:paraId="2B6D6209" w14:textId="77777777" w:rsidR="007828EF" w:rsidRDefault="007828EF">
            <w:pPr>
              <w:rPr>
                <w:rFonts w:ascii="FO明朝体" w:eastAsia="FO明朝体" w:hint="eastAsia"/>
                <w:sz w:val="24"/>
              </w:rPr>
            </w:pPr>
          </w:p>
          <w:p w14:paraId="1E56CEC2" w14:textId="77777777" w:rsidR="007828EF" w:rsidRDefault="007828EF">
            <w:pPr>
              <w:rPr>
                <w:rFonts w:ascii="FO明朝体" w:eastAsia="FO明朝体" w:hint="eastAsia"/>
                <w:sz w:val="24"/>
              </w:rPr>
            </w:pPr>
          </w:p>
          <w:p w14:paraId="0346BA01" w14:textId="77777777" w:rsidR="007828EF" w:rsidRDefault="007828EF">
            <w:pPr>
              <w:rPr>
                <w:rFonts w:ascii="FO明朝体" w:eastAsia="FO明朝体" w:hint="eastAsia"/>
                <w:sz w:val="24"/>
              </w:rPr>
            </w:pPr>
          </w:p>
        </w:tc>
      </w:tr>
      <w:tr w:rsidR="007828EF" w14:paraId="2D8FBDDE" w14:textId="77777777">
        <w:tblPrEx>
          <w:tblCellMar>
            <w:top w:w="0" w:type="dxa"/>
            <w:bottom w:w="0" w:type="dxa"/>
          </w:tblCellMar>
        </w:tblPrEx>
        <w:trPr>
          <w:trHeight w:val="2440"/>
        </w:trPr>
        <w:tc>
          <w:tcPr>
            <w:tcW w:w="996" w:type="dxa"/>
            <w:gridSpan w:val="2"/>
            <w:vAlign w:val="center"/>
          </w:tcPr>
          <w:p w14:paraId="64C0019C" w14:textId="77777777" w:rsidR="007828EF" w:rsidRDefault="007828EF">
            <w:pPr>
              <w:pStyle w:val="a3"/>
              <w:ind w:rightChars="-102" w:right="-224"/>
              <w:jc w:val="both"/>
              <w:rPr>
                <w:rFonts w:hint="eastAsia"/>
              </w:rPr>
            </w:pPr>
            <w:r>
              <w:rPr>
                <w:rFonts w:hint="eastAsia"/>
              </w:rPr>
              <w:t>事務局</w:t>
            </w:r>
          </w:p>
          <w:p w14:paraId="350A9FAE" w14:textId="77777777" w:rsidR="007828EF" w:rsidRDefault="007828EF">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39CA02A" w14:textId="77777777" w:rsidR="007828EF" w:rsidRDefault="007828EF">
            <w:pPr>
              <w:widowControl/>
              <w:jc w:val="left"/>
              <w:rPr>
                <w:rFonts w:ascii="FO明朝体" w:eastAsia="FO明朝体" w:hint="eastAsia"/>
                <w:sz w:val="24"/>
              </w:rPr>
            </w:pPr>
            <w:r>
              <w:rPr>
                <w:rFonts w:ascii="FO明朝体" w:eastAsia="FO明朝体" w:hint="eastAsia"/>
                <w:sz w:val="24"/>
              </w:rPr>
              <w:t>今田議会事務局長　佐藤議事調査課長</w:t>
            </w:r>
          </w:p>
          <w:p w14:paraId="5AB94FCF" w14:textId="77777777" w:rsidR="007828EF" w:rsidRDefault="007828EF">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237AF6A" w14:textId="77777777" w:rsidR="007828EF" w:rsidRDefault="007828EF">
            <w:pPr>
              <w:widowControl/>
              <w:jc w:val="left"/>
              <w:rPr>
                <w:rFonts w:ascii="FO明朝体" w:eastAsia="FO明朝体" w:hint="eastAsia"/>
                <w:sz w:val="24"/>
              </w:rPr>
            </w:pPr>
            <w:r>
              <w:rPr>
                <w:rFonts w:ascii="FO明朝体" w:eastAsia="FO明朝体" w:hint="eastAsia"/>
                <w:sz w:val="24"/>
              </w:rPr>
              <w:t>今村同課同班主幹　小宮同課同班主幹</w:t>
            </w:r>
          </w:p>
          <w:p w14:paraId="7D51289B" w14:textId="77777777" w:rsidR="007828EF" w:rsidRDefault="007828EF">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828EF" w14:paraId="30F41029" w14:textId="77777777">
        <w:tblPrEx>
          <w:tblCellMar>
            <w:top w:w="0" w:type="dxa"/>
            <w:bottom w:w="0" w:type="dxa"/>
          </w:tblCellMar>
        </w:tblPrEx>
        <w:trPr>
          <w:trHeight w:val="10330"/>
        </w:trPr>
        <w:tc>
          <w:tcPr>
            <w:tcW w:w="448" w:type="dxa"/>
            <w:vAlign w:val="center"/>
          </w:tcPr>
          <w:p w14:paraId="7E73B55A" w14:textId="77777777" w:rsidR="007828EF" w:rsidRDefault="007828EF">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8013761" w14:textId="77777777" w:rsidR="007828EF" w:rsidRDefault="007828EF">
            <w:pPr>
              <w:ind w:left="1"/>
              <w:rPr>
                <w:rFonts w:ascii="FO明朝体" w:eastAsia="FO明朝体" w:hint="eastAsia"/>
                <w:sz w:val="24"/>
              </w:rPr>
            </w:pPr>
          </w:p>
          <w:p w14:paraId="21B65D7B" w14:textId="77777777" w:rsidR="007828EF" w:rsidRDefault="007828EF">
            <w:pPr>
              <w:rPr>
                <w:rFonts w:ascii="FO明朝体" w:eastAsia="FO明朝体" w:hint="eastAsia"/>
                <w:sz w:val="24"/>
              </w:rPr>
            </w:pPr>
            <w:r>
              <w:rPr>
                <w:rFonts w:ascii="FO明朝体" w:eastAsia="FO明朝体" w:hint="eastAsia"/>
                <w:sz w:val="24"/>
              </w:rPr>
              <w:t xml:space="preserve">　平成２０年度相模原市議会１２月定例会の運営について</w:t>
            </w:r>
          </w:p>
          <w:p w14:paraId="6C2CF7F8" w14:textId="77777777" w:rsidR="007828EF" w:rsidRDefault="007828EF">
            <w:pPr>
              <w:rPr>
                <w:rFonts w:ascii="FO明朝体" w:eastAsia="FO明朝体" w:hint="eastAsia"/>
                <w:sz w:val="24"/>
              </w:rPr>
            </w:pPr>
          </w:p>
          <w:p w14:paraId="1431DF74" w14:textId="77777777" w:rsidR="007828EF" w:rsidRDefault="007828EF">
            <w:pPr>
              <w:rPr>
                <w:rFonts w:ascii="FO明朝体" w:eastAsia="FO明朝体" w:hint="eastAsia"/>
                <w:sz w:val="24"/>
              </w:rPr>
            </w:pPr>
          </w:p>
          <w:p w14:paraId="58563071" w14:textId="77777777" w:rsidR="007828EF" w:rsidRDefault="007828EF">
            <w:pPr>
              <w:rPr>
                <w:rFonts w:ascii="FO明朝体" w:eastAsia="FO明朝体" w:hint="eastAsia"/>
                <w:sz w:val="24"/>
              </w:rPr>
            </w:pPr>
          </w:p>
          <w:p w14:paraId="7D8D4DF1" w14:textId="77777777" w:rsidR="007828EF" w:rsidRDefault="007828EF">
            <w:pPr>
              <w:rPr>
                <w:rFonts w:ascii="FO明朝体" w:eastAsia="FO明朝体" w:hint="eastAsia"/>
                <w:sz w:val="24"/>
              </w:rPr>
            </w:pPr>
          </w:p>
        </w:tc>
      </w:tr>
      <w:tr w:rsidR="007828EF" w14:paraId="15D64D6B" w14:textId="77777777">
        <w:tblPrEx>
          <w:tblCellMar>
            <w:top w:w="0" w:type="dxa"/>
            <w:bottom w:w="0" w:type="dxa"/>
          </w:tblCellMar>
        </w:tblPrEx>
        <w:trPr>
          <w:trHeight w:val="1128"/>
        </w:trPr>
        <w:tc>
          <w:tcPr>
            <w:tcW w:w="448" w:type="dxa"/>
          </w:tcPr>
          <w:p w14:paraId="1E1CC73E" w14:textId="77777777" w:rsidR="007828EF" w:rsidRDefault="007828EF">
            <w:pPr>
              <w:rPr>
                <w:rFonts w:ascii="FO明朝体" w:eastAsia="FO明朝体" w:hint="eastAsia"/>
                <w:sz w:val="24"/>
              </w:rPr>
            </w:pPr>
            <w:r>
              <w:rPr>
                <w:rFonts w:ascii="FO明朝体" w:eastAsia="FO明朝体" w:hint="eastAsia"/>
                <w:sz w:val="24"/>
              </w:rPr>
              <w:t>傍聴者</w:t>
            </w:r>
          </w:p>
        </w:tc>
        <w:tc>
          <w:tcPr>
            <w:tcW w:w="7912" w:type="dxa"/>
            <w:vAlign w:val="center"/>
          </w:tcPr>
          <w:p w14:paraId="511460E7" w14:textId="77777777" w:rsidR="007828EF" w:rsidRDefault="007828EF">
            <w:pPr>
              <w:rPr>
                <w:rFonts w:ascii="FO明朝体" w:eastAsia="FO明朝体" w:hint="eastAsia"/>
                <w:sz w:val="24"/>
              </w:rPr>
            </w:pPr>
            <w:r>
              <w:rPr>
                <w:rFonts w:ascii="FO明朝体" w:eastAsia="FO明朝体" w:hint="eastAsia"/>
                <w:sz w:val="24"/>
              </w:rPr>
              <w:t xml:space="preserve">　あり</w:t>
            </w:r>
          </w:p>
        </w:tc>
      </w:tr>
      <w:tr w:rsidR="007828EF" w14:paraId="5DAF4668" w14:textId="77777777">
        <w:tblPrEx>
          <w:tblCellMar>
            <w:top w:w="0" w:type="dxa"/>
            <w:bottom w:w="0" w:type="dxa"/>
          </w:tblCellMar>
        </w:tblPrEx>
        <w:trPr>
          <w:trHeight w:val="2066"/>
        </w:trPr>
        <w:tc>
          <w:tcPr>
            <w:tcW w:w="448" w:type="dxa"/>
            <w:vAlign w:val="center"/>
          </w:tcPr>
          <w:p w14:paraId="5964D0FF" w14:textId="77777777" w:rsidR="007828EF" w:rsidRDefault="007828EF">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BB29949" w14:textId="77777777" w:rsidR="007828EF" w:rsidRDefault="007828EF">
            <w:pPr>
              <w:rPr>
                <w:rFonts w:ascii="FO明朝体" w:eastAsia="FO明朝体" w:hint="eastAsia"/>
                <w:sz w:val="24"/>
              </w:rPr>
            </w:pPr>
            <w:r>
              <w:rPr>
                <w:rFonts w:ascii="FO明朝体" w:eastAsia="FO明朝体" w:hint="eastAsia"/>
                <w:sz w:val="24"/>
              </w:rPr>
              <w:t xml:space="preserve">　委員長</w:t>
            </w:r>
            <w:r w:rsidR="006B5D1F">
              <w:rPr>
                <w:rFonts w:ascii="FO明朝体" w:eastAsia="FO明朝体" w:hint="eastAsia"/>
                <w:sz w:val="24"/>
              </w:rPr>
              <w:t xml:space="preserve">　　</w:t>
            </w:r>
            <w:r w:rsidR="00A21BBD">
              <w:rPr>
                <w:rFonts w:ascii="FO明朝体" w:eastAsia="FO明朝体" w:hint="eastAsia"/>
                <w:sz w:val="24"/>
              </w:rPr>
              <w:t>岸　浪　孝　志</w:t>
            </w:r>
          </w:p>
        </w:tc>
      </w:tr>
    </w:tbl>
    <w:p w14:paraId="282CE929" w14:textId="77777777" w:rsidR="007828EF" w:rsidRDefault="007828EF">
      <w:pPr>
        <w:wordWrap w:val="0"/>
        <w:autoSpaceDE w:val="0"/>
        <w:autoSpaceDN w:val="0"/>
        <w:rPr>
          <w:rFonts w:ascii="FO明朝体" w:eastAsia="FO明朝体"/>
          <w:kern w:val="0"/>
          <w:sz w:val="24"/>
        </w:rPr>
        <w:sectPr w:rsidR="007828EF">
          <w:headerReference w:type="default" r:id="rId9"/>
          <w:pgSz w:w="11906" w:h="16838" w:code="9"/>
          <w:pgMar w:top="1134" w:right="1701" w:bottom="1418" w:left="1701" w:header="851" w:footer="992" w:gutter="0"/>
          <w:pgNumType w:start="1"/>
          <w:cols w:space="425"/>
          <w:docGrid w:type="linesAndChars" w:linePitch="460" w:charSpace="2048"/>
        </w:sectPr>
      </w:pPr>
    </w:p>
    <w:p w14:paraId="5DF99A84"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午後０時０５分　開会</w:t>
      </w:r>
    </w:p>
    <w:p w14:paraId="4BA9A4E0"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62706EE"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6241C554"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103C24CD"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なお、会議規則第１０４条第１項の規定により、委員外議員として渡辺良一議員の出席を求めていることを申し添える。</w:t>
      </w:r>
    </w:p>
    <w:p w14:paraId="6E5C748F"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BF0729B"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2698A71"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25F0B458"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1E435CA7" w14:textId="77777777" w:rsidR="007828EF" w:rsidRDefault="007828EF">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3993574">
          <v:line id="_x0000_s2410" style="position:absolute;left:0;text-align:left;z-index:251657728;mso-position-horizontal-relative:text;mso-position-vertical-relative:text" from="225.5pt,11.75pt" to="374pt,11.75pt"/>
        </w:pict>
      </w:r>
      <w:r>
        <w:rPr>
          <w:rFonts w:ascii="FO明朝体" w:eastAsia="FO明朝体"/>
          <w:noProof/>
          <w:sz w:val="20"/>
        </w:rPr>
        <w:pict w14:anchorId="07A47C02">
          <v:line id="_x0000_s2409" style="position:absolute;left:0;text-align:left;z-index:251656704;mso-position-horizontal-relative:text;mso-position-vertical-relative:text" from="38.5pt,11.75pt" to="187pt,11.75pt"/>
        </w:pict>
      </w:r>
      <w:r>
        <w:rPr>
          <w:rFonts w:ascii="FO明朝体" w:eastAsia="FO明朝体" w:hint="eastAsia"/>
          <w:sz w:val="24"/>
        </w:rPr>
        <w:t xml:space="preserve">　　　　　　　　　　　　　　◇○◇</w:t>
      </w:r>
    </w:p>
    <w:p w14:paraId="1946447E"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平成２０年度相模原市議会１２月定例会の運営について</w:t>
      </w:r>
    </w:p>
    <w:p w14:paraId="37BE56BD" w14:textId="77777777" w:rsidR="007828EF" w:rsidRDefault="007828EF">
      <w:pPr>
        <w:wordWrap w:val="0"/>
        <w:autoSpaceDE w:val="0"/>
        <w:autoSpaceDN w:val="0"/>
        <w:rPr>
          <w:rFonts w:ascii="FO明朝体" w:eastAsia="FO明朝体" w:hint="eastAsia"/>
          <w:kern w:val="0"/>
          <w:sz w:val="24"/>
        </w:rPr>
      </w:pPr>
    </w:p>
    <w:p w14:paraId="1C1256A5"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１２月定例会の運営についてを議題とする。</w:t>
      </w:r>
    </w:p>
    <w:p w14:paraId="0692C472"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前回の議運で協議を行った地域における画像撮影活動の関係、今お手元に配付したが、各会派まとまったということなので、意見をもらいたい。</w:t>
      </w:r>
    </w:p>
    <w:p w14:paraId="47870E59"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中心になってもらった市民連合からお願いする。</w:t>
      </w:r>
    </w:p>
    <w:p w14:paraId="233E4A5E"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前回提案して、地域における画像撮影活動に関する意見書案を作成して、その後、皆さんの意見をもらいながら、さまざまな修正をし、本日、案としてまとめた。グーグルのストリートビューが市民への合意がとられないままに撮影されている現状を話したが、各会派においても問題意識を持っているということで、おおむね皆さんから賛同してもらっていると思っている。この案文をもって提案したいと思う。もし、協力してもらえるようであれば、全会一致という方向で進めたいと思っている。この後、無所属の２人にも同時に署名をもらって、共同提案という形にしたいと思うので、ぜひとも、そういう進め方でお願いしたい。</w:t>
      </w:r>
    </w:p>
    <w:p w14:paraId="27B7D06A"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1C34B4C"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文面で、２つ目の段落「このサービスは、事前に説明も議論もなく」というところで、３行目「プライバシーの侵害についてや犯罪を助長するのではないか等、不安の声が多数上げられ」というところで、森委員から説明を受けたときは、たしか「プライバシーの侵害や犯罪を助</w:t>
      </w:r>
      <w:r>
        <w:rPr>
          <w:rFonts w:ascii="FO明朝体" w:eastAsia="FO明朝体" w:hint="eastAsia"/>
          <w:kern w:val="0"/>
          <w:sz w:val="24"/>
        </w:rPr>
        <w:lastRenderedPageBreak/>
        <w:t>長するのではないか等」ということで、「について」をとろうという話を伺ったと思うので、その辺、修正してもらえればと思う。</w:t>
      </w:r>
    </w:p>
    <w:p w14:paraId="4C2C85D0"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正式に、ここだけ読んでもらえるか。</w:t>
      </w:r>
    </w:p>
    <w:p w14:paraId="63166948"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４行目の「このサービス」から読む。</w:t>
      </w:r>
    </w:p>
    <w:p w14:paraId="6DD1DE7F"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サービスは、事前に説明も議論もなく、突然提供されたという印象は否定できない。また、自分の知らないところで自宅や私生活の様子を撮影され、それが全世界に公表されるという現状に対し、心の準備も社会的合意もできておらず、プライバシーの侵害や</w:t>
      </w:r>
      <w:r>
        <w:rPr>
          <w:rFonts w:ascii="FO明朝体" w:eastAsia="FO明朝体" w:hint="eastAsia"/>
          <w:w w:val="200"/>
          <w:kern w:val="0"/>
          <w:sz w:val="24"/>
        </w:rPr>
        <w:t>─</w:t>
      </w:r>
      <w:r>
        <w:rPr>
          <w:rFonts w:ascii="FO明朝体" w:eastAsia="FO明朝体" w:hint="eastAsia"/>
          <w:kern w:val="0"/>
          <w:sz w:val="24"/>
        </w:rPr>
        <w:t>これは「や」である</w:t>
      </w:r>
      <w:r>
        <w:rPr>
          <w:rFonts w:ascii="FO明朝体" w:eastAsia="FO明朝体" w:hint="eastAsia"/>
          <w:w w:val="200"/>
          <w:kern w:val="0"/>
          <w:sz w:val="24"/>
        </w:rPr>
        <w:t>─</w:t>
      </w:r>
      <w:r>
        <w:rPr>
          <w:rFonts w:ascii="FO明朝体" w:eastAsia="FO明朝体" w:hint="eastAsia"/>
          <w:kern w:val="0"/>
          <w:sz w:val="24"/>
        </w:rPr>
        <w:t>犯罪を助長するのではないか等、不安の声が多数上げられ、その解消に向けた取り組みが急務となっている。」ということで、「について」をとる。</w:t>
      </w:r>
    </w:p>
    <w:p w14:paraId="2751AB32"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r>
        <w:rPr>
          <w:rFonts w:ascii="FO明朝体" w:eastAsia="FO明朝体" w:hint="eastAsia"/>
          <w:w w:val="200"/>
          <w:kern w:val="0"/>
          <w:sz w:val="24"/>
        </w:rPr>
        <w:t>─</w:t>
      </w:r>
    </w:p>
    <w:p w14:paraId="032156CA"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では、この案をもって、全体の合意、無所属のお二人に協力してもらって、本会議最終日に議提議案として提出するということで進めたいと思う。体裁について、事務局、何かあるか。</w:t>
      </w:r>
    </w:p>
    <w:p w14:paraId="310B2AA5" w14:textId="77777777" w:rsidR="007828EF" w:rsidRDefault="007828E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○佐藤議事調査課主幹</w:t>
      </w:r>
      <w:r>
        <w:rPr>
          <w:rFonts w:ascii="FO明朝体" w:eastAsia="FO明朝体" w:hAnsi="FO明朝体" w:cs="FO明朝体" w:hint="eastAsia"/>
          <w:kern w:val="0"/>
          <w:sz w:val="24"/>
        </w:rPr>
        <w:t xml:space="preserve">　　　今、無所属議員にも署名してもらってという話があったが、通常、議会運営委員会委員の提出ということでやっている際、無所属議員には賛成してもらうという形で、提案者は議会運営委員会委員ということでお願いしたい。</w:t>
      </w:r>
    </w:p>
    <w:p w14:paraId="146FDCAE" w14:textId="77777777" w:rsidR="007828EF" w:rsidRDefault="007828E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○森委員</w:t>
      </w:r>
      <w:r>
        <w:rPr>
          <w:rFonts w:ascii="FO明朝体" w:eastAsia="FO明朝体" w:hAnsi="FO明朝体" w:cs="FO明朝体" w:hint="eastAsia"/>
          <w:kern w:val="0"/>
          <w:sz w:val="24"/>
        </w:rPr>
        <w:t xml:space="preserve">　　　それでは、既に理解はもらっているので、再度、修正文も含めて、説明に伺いたい。</w:t>
      </w:r>
    </w:p>
    <w:p w14:paraId="2271B66F" w14:textId="77777777" w:rsidR="007828EF" w:rsidRDefault="007828E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○岸浪委員長</w:t>
      </w:r>
      <w:r>
        <w:rPr>
          <w:rFonts w:ascii="FO明朝体" w:eastAsia="FO明朝体" w:hAnsi="FO明朝体" w:cs="FO明朝体" w:hint="eastAsia"/>
          <w:kern w:val="0"/>
          <w:sz w:val="24"/>
        </w:rPr>
        <w:t xml:space="preserve">　　　議運のメンバーが提出者ということで、本会議場の採決に当たっては、無所属の２人にも協力してもらうということでお願いしたいと思う。</w:t>
      </w:r>
    </w:p>
    <w:p w14:paraId="7F709524" w14:textId="77777777" w:rsidR="007828EF" w:rsidRDefault="007828E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w:t>
      </w:r>
    </w:p>
    <w:p w14:paraId="1D167799" w14:textId="77777777" w:rsidR="007828EF" w:rsidRDefault="007828E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議事調査課主幹。</w:t>
      </w:r>
    </w:p>
    <w:p w14:paraId="01F6E341"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○佐藤議事調査課主幹</w:t>
      </w:r>
      <w:r>
        <w:rPr>
          <w:rFonts w:ascii="FO明朝体" w:eastAsia="FO明朝体" w:hAnsi="FO明朝体" w:cs="FO明朝体" w:hint="eastAsia"/>
          <w:kern w:val="0"/>
          <w:sz w:val="24"/>
        </w:rPr>
        <w:t xml:space="preserve">　　　提出者は議会運営委員会委員、提案説明は委員長ということでいいか。</w:t>
      </w:r>
    </w:p>
    <w:p w14:paraId="7778F0B4"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75B71D27"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0CE66A5D"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全体を通じて、ほかに何かあるか。</w:t>
      </w:r>
    </w:p>
    <w:p w14:paraId="7E8B3BBC"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ペンディング事項になっていることが幾つかあるだろう。</w:t>
      </w:r>
    </w:p>
    <w:p w14:paraId="3E7FA637"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○岸浪委員長</w:t>
      </w:r>
      <w:r>
        <w:rPr>
          <w:rFonts w:ascii="FO明朝体" w:eastAsia="FO明朝体" w:hint="eastAsia"/>
          <w:kern w:val="0"/>
          <w:sz w:val="24"/>
        </w:rPr>
        <w:t xml:space="preserve">　　　前回、キャンプ座間の関係の意見書もあったが、こちらに報告がなかったのでちゅうちょしていたが、この関係について、皆さんの発言があったらお願いする。</w:t>
      </w:r>
    </w:p>
    <w:p w14:paraId="42185CD4"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情報を確認して持ち帰るということではなかったのか。</w:t>
      </w:r>
    </w:p>
    <w:p w14:paraId="3BAE0A7B"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では改めて、キャンプ座間の関係については、共産党から話があって、その後、皆さんで協議してもらうように記憶していたが、この関係について、改めて各会派の意向を出してもらいたいと思う。</w:t>
      </w:r>
    </w:p>
    <w:p w14:paraId="1ED4E5E1"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883B05E"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ＮＨＫのニュースの記事ということで確認したが、この内容に関して、まだ詳細を確認中で、あいまいな部分が多いという判断なので、意見書ということは賛同しかねる。</w:t>
      </w:r>
    </w:p>
    <w:p w14:paraId="1F11F8DE"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F8513A6"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私どもも新政クラブと同じ意見で、今の段階ではちょっと難しい。</w:t>
      </w:r>
    </w:p>
    <w:p w14:paraId="7F4F8737"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90346DD"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私どもも、今後の流れはきちっと掌握して、情報を集める努力はするが、今議会での意見書というのは、まだ、いいのではないかと判断した。</w:t>
      </w:r>
    </w:p>
    <w:p w14:paraId="7DC245C0"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0FAE32B"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うちは、意見書を出すことに対しては、早目に対処しなければならないことについては賛成である。</w:t>
      </w:r>
    </w:p>
    <w:p w14:paraId="53E9AB62"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660A25F"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意見書の中身がどういうものになるのか判断したいという方も会派の中にいて、事実関係を求める意見書になるのか、中身について出してもらえるのであれば、再度検討したいということだった。</w:t>
      </w:r>
    </w:p>
    <w:p w14:paraId="0441F334"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各会派、意向が出されたが、これを踏まえて、何か発言があったらお願いする。</w:t>
      </w:r>
    </w:p>
    <w:p w14:paraId="711BB973"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FA66D62"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中身にもよるという意見もあったが、一応、案文は用意してきている。ただ、持ち帰ってということだったので、その結果を見てと思っていた。</w:t>
      </w:r>
    </w:p>
    <w:p w14:paraId="3EBF2523"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今の情報を踏まえて判断すると賛同しかねる、今定例会の意見書は難しいという意向を３会派が出したので、議運としては、全体として意見書を上げることはできないと判断せざるを得ないが、いいか。</w:t>
      </w:r>
      <w:r>
        <w:rPr>
          <w:rFonts w:ascii="FO明朝体" w:eastAsia="FO明朝体" w:hint="eastAsia"/>
          <w:w w:val="200"/>
          <w:kern w:val="0"/>
          <w:sz w:val="24"/>
        </w:rPr>
        <w:t>─</w:t>
      </w:r>
    </w:p>
    <w:p w14:paraId="46009611"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では、議運としては、意見書は提出できないということにしたいと思う。</w:t>
      </w:r>
    </w:p>
    <w:p w14:paraId="1F89E8AA"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ほかに、全体を通じて。</w:t>
      </w:r>
    </w:p>
    <w:p w14:paraId="08AF771C"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E792D3C"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既に皆さんには内々で話をしているが、私どもの会派から、政府の追加経済対策の一環である生活支援定額給付金の見直しを求める意見書を、ぜひとも共同で出してもらえないかという案が出てきたので、これについて審議してもらえればと思う。</w:t>
      </w:r>
    </w:p>
    <w:p w14:paraId="19C93C41"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何か発言があるか。</w:t>
      </w:r>
    </w:p>
    <w:p w14:paraId="58193AD7"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AF330E8"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案文、趣旨等含めて、ある程度の情報提供をもらって、意向も、議論のある部分であることも承知しているが、私どもと考え方が違う点が大きいので、意見書という形では賛同しかねる。</w:t>
      </w:r>
    </w:p>
    <w:p w14:paraId="3EA81637"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今、新政クラブから意向が出されたが、皆さん、この文書を事前に見て出席しているということでいいか。</w:t>
      </w:r>
    </w:p>
    <w:p w14:paraId="5168FEF7"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40A3268"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から事前にという話が出ていて、そういうことを否定するものではないが、やはり議運は議運として、きちんと手続をしないと、正式に提案もしていないのに、事前に見ているだろうなんていう話はないと思う。</w:t>
      </w:r>
    </w:p>
    <w:p w14:paraId="563C901A"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私は、ここで意向を出すと思っていなくて、持ち帰ると思っていた。そういうことで、一応、確認した。</w:t>
      </w:r>
    </w:p>
    <w:p w14:paraId="6C712ADB"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いかがか。</w:t>
      </w:r>
    </w:p>
    <w:p w14:paraId="4C860599"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今の段階で、各会派、この件について意向を出せないところはあるか。</w:t>
      </w:r>
    </w:p>
    <w:p w14:paraId="4C91AA1B"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B379A64"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きちっとした議論をしていないので、よしあしを含めて、私は会派に持ち帰りたい。</w:t>
      </w:r>
    </w:p>
    <w:p w14:paraId="6F2A93DD"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F778590"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私どもの会派としては、この意見書には賛同しかねる。</w:t>
      </w:r>
    </w:p>
    <w:p w14:paraId="374BBDF4"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無所属クラブから、持ち帰って協議したいという話が出た。公明党と新政クラブは意向を出したが、この関係については、持ち帰ってもらうことにしたいと思う。手続上の話で共産党から指摘されたが、それも踏まえて、どうするか。</w:t>
      </w:r>
    </w:p>
    <w:p w14:paraId="6FC30EE8"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91FCF3F"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もし差し支えなければ、案文をつくっているのなら、ここで提案してもらって、それを持ち帰るということでいかがか。</w:t>
      </w:r>
    </w:p>
    <w:p w14:paraId="445E6C31"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それでは正式に、提出されている案文を議題として取り上げ、各会派に持ち帰って、再度、意向を確認する形にしたいと思うが、いかがか。</w:t>
      </w:r>
      <w:r>
        <w:rPr>
          <w:rFonts w:ascii="FO明朝体" w:eastAsia="FO明朝体" w:hint="eastAsia"/>
          <w:w w:val="200"/>
          <w:kern w:val="0"/>
          <w:sz w:val="24"/>
        </w:rPr>
        <w:t>─</w:t>
      </w:r>
    </w:p>
    <w:p w14:paraId="75697880"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そうすると、今定例会ということになるから、もう一度、議運を開催することになる。この関係については、明日の昼になるが、いいか。</w:t>
      </w:r>
      <w:r>
        <w:rPr>
          <w:rFonts w:ascii="FO明朝体" w:eastAsia="FO明朝体" w:hint="eastAsia"/>
          <w:w w:val="200"/>
          <w:kern w:val="0"/>
          <w:sz w:val="24"/>
        </w:rPr>
        <w:t>─</w:t>
      </w:r>
    </w:p>
    <w:p w14:paraId="6A40CB7F"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では、大変恐縮だが、生活支援定額給付金の見直しを求める意見書が市民連合から出されており、これの取り扱いについては、明日、昼にもう一度議運を開いて協議することにしたいと思う。いいか。</w:t>
      </w:r>
      <w:r>
        <w:rPr>
          <w:rFonts w:ascii="FO明朝体" w:eastAsia="FO明朝体" w:hint="eastAsia"/>
          <w:w w:val="200"/>
          <w:kern w:val="0"/>
          <w:sz w:val="24"/>
        </w:rPr>
        <w:t>─</w:t>
      </w:r>
    </w:p>
    <w:p w14:paraId="52CBB0DC"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では、そのようにさせてもらう。時間については、また明日、連絡したいと思う。</w:t>
      </w:r>
    </w:p>
    <w:p w14:paraId="6B4CCD13"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案文は。</w:t>
      </w:r>
    </w:p>
    <w:p w14:paraId="7C6433FB"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暫時休憩する。</w:t>
      </w:r>
    </w:p>
    <w:p w14:paraId="2B2B1B8C"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654104">
        <w:rPr>
          <w:rFonts w:ascii="FO明朝体" w:eastAsia="FO明朝体" w:hint="eastAsia"/>
          <w:kern w:val="0"/>
          <w:sz w:val="24"/>
        </w:rPr>
        <w:t>０</w:t>
      </w:r>
      <w:r>
        <w:rPr>
          <w:rFonts w:ascii="FO明朝体" w:eastAsia="FO明朝体" w:hint="eastAsia"/>
          <w:kern w:val="0"/>
          <w:sz w:val="24"/>
        </w:rPr>
        <w:t>時</w:t>
      </w:r>
      <w:r w:rsidR="00654104">
        <w:rPr>
          <w:rFonts w:ascii="FO明朝体" w:eastAsia="FO明朝体" w:hint="eastAsia"/>
          <w:kern w:val="0"/>
          <w:sz w:val="24"/>
        </w:rPr>
        <w:t>２５</w:t>
      </w:r>
      <w:r>
        <w:rPr>
          <w:rFonts w:ascii="FO明朝体" w:eastAsia="FO明朝体" w:hint="eastAsia"/>
          <w:kern w:val="0"/>
          <w:sz w:val="24"/>
        </w:rPr>
        <w:t>分　休憩</w:t>
      </w:r>
    </w:p>
    <w:p w14:paraId="2FCC8AF9" w14:textId="77777777" w:rsidR="007828EF" w:rsidRDefault="007828EF">
      <w:pPr>
        <w:wordWrap w:val="0"/>
        <w:autoSpaceDE w:val="0"/>
        <w:autoSpaceDN w:val="0"/>
        <w:rPr>
          <w:rFonts w:ascii="FO明朝体" w:eastAsia="FO明朝体" w:hint="eastAsia"/>
          <w:kern w:val="0"/>
          <w:sz w:val="24"/>
        </w:rPr>
      </w:pPr>
      <w:r>
        <w:rPr>
          <w:rFonts w:hint="eastAsia"/>
        </w:rPr>
        <w:pict w14:anchorId="4C361C89">
          <v:line id="_x0000_s2460" style="position:absolute;left:0;text-align:left;z-index:251658752" from="38.5pt,11.75pt" to="374pt,11.75pt"/>
        </w:pict>
      </w:r>
      <w:r>
        <w:rPr>
          <w:rFonts w:ascii="FO明朝体" w:eastAsia="FO明朝体" w:hint="eastAsia"/>
          <w:kern w:val="0"/>
          <w:sz w:val="24"/>
        </w:rPr>
        <w:t xml:space="preserve">　　　　　　　　　　　　　　　　　　　　　　　　　　　　　　</w:t>
      </w:r>
    </w:p>
    <w:p w14:paraId="54FC4660"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654104">
        <w:rPr>
          <w:rFonts w:ascii="FO明朝体" w:eastAsia="FO明朝体" w:hint="eastAsia"/>
          <w:kern w:val="0"/>
          <w:sz w:val="24"/>
        </w:rPr>
        <w:t>０</w:t>
      </w:r>
      <w:r>
        <w:rPr>
          <w:rFonts w:ascii="FO明朝体" w:eastAsia="FO明朝体" w:hint="eastAsia"/>
          <w:kern w:val="0"/>
          <w:sz w:val="24"/>
        </w:rPr>
        <w:t>時</w:t>
      </w:r>
      <w:r w:rsidR="00654104">
        <w:rPr>
          <w:rFonts w:ascii="FO明朝体" w:eastAsia="FO明朝体" w:hint="eastAsia"/>
          <w:kern w:val="0"/>
          <w:sz w:val="24"/>
        </w:rPr>
        <w:t>２７</w:t>
      </w:r>
      <w:r>
        <w:rPr>
          <w:rFonts w:ascii="FO明朝体" w:eastAsia="FO明朝体" w:hint="eastAsia"/>
          <w:kern w:val="0"/>
          <w:sz w:val="24"/>
        </w:rPr>
        <w:t>分　再開</w:t>
      </w:r>
    </w:p>
    <w:p w14:paraId="6D24BB7F" w14:textId="77777777" w:rsidR="007828EF" w:rsidRDefault="007828E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539E32F"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今、お手元に意見書の案を配った。読み上げることはないと思うが、持ち帰ってもらって、明日まで協議してもらうということでお願いしたい。</w:t>
      </w:r>
    </w:p>
    <w:p w14:paraId="08CD5938"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8E47656"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次回の議会運営委員会は明日１２月１７日とする。</w:t>
      </w:r>
    </w:p>
    <w:p w14:paraId="7F9C9588" w14:textId="77777777" w:rsidR="007828EF" w:rsidRDefault="007828E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午後０時２８分　閉会</w:t>
      </w:r>
    </w:p>
    <w:p w14:paraId="35218FDF" w14:textId="77777777" w:rsidR="007828EF" w:rsidRDefault="007828EF">
      <w:pPr>
        <w:wordWrap w:val="0"/>
        <w:autoSpaceDE w:val="0"/>
        <w:autoSpaceDN w:val="0"/>
        <w:rPr>
          <w:rFonts w:ascii="FO明朝体" w:eastAsia="FO明朝体" w:hint="eastAsia"/>
          <w:kern w:val="0"/>
          <w:sz w:val="24"/>
        </w:rPr>
      </w:pPr>
    </w:p>
    <w:sectPr w:rsidR="007828EF">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C8DF" w14:textId="77777777" w:rsidR="00000012" w:rsidRDefault="00000012">
      <w:r>
        <w:separator/>
      </w:r>
    </w:p>
  </w:endnote>
  <w:endnote w:type="continuationSeparator" w:id="0">
    <w:p w14:paraId="6DFF4FD0" w14:textId="77777777" w:rsidR="00000012" w:rsidRDefault="0000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7381" w14:textId="77777777" w:rsidR="006B5D1F" w:rsidRDefault="006B5D1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44F207" w14:textId="77777777" w:rsidR="006B5D1F" w:rsidRDefault="006B5D1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16A3" w14:textId="77777777" w:rsidR="006B5D1F" w:rsidRDefault="006B5D1F">
    <w:pPr>
      <w:pStyle w:val="a6"/>
      <w:framePr w:wrap="around" w:vAnchor="text" w:hAnchor="margin" w:xAlign="center" w:y="1"/>
      <w:rPr>
        <w:rStyle w:val="a7"/>
      </w:rPr>
    </w:pPr>
  </w:p>
  <w:p w14:paraId="2F3E2E0D" w14:textId="77777777" w:rsidR="006B5D1F" w:rsidRDefault="006B5D1F">
    <w:pPr>
      <w:pStyle w:val="a6"/>
      <w:jc w:val="center"/>
      <w:rPr>
        <w:rFonts w:ascii="FO明朝体" w:hint="eastAsia"/>
      </w:rPr>
    </w:pPr>
  </w:p>
  <w:p w14:paraId="7F798375" w14:textId="77777777" w:rsidR="006B5D1F" w:rsidRDefault="006B5D1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A257" w14:textId="77777777" w:rsidR="006B5D1F" w:rsidRDefault="006B5D1F">
    <w:pPr>
      <w:pStyle w:val="a6"/>
      <w:jc w:val="center"/>
      <w:rPr>
        <w:rFonts w:ascii="FO明朝体" w:hint="eastAsia"/>
      </w:rPr>
    </w:pPr>
  </w:p>
  <w:p w14:paraId="4445C17E" w14:textId="77777777" w:rsidR="006B5D1F" w:rsidRDefault="006B5D1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21BBD">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A9DB0" w14:textId="77777777" w:rsidR="00000012" w:rsidRDefault="00000012">
      <w:r>
        <w:separator/>
      </w:r>
    </w:p>
  </w:footnote>
  <w:footnote w:type="continuationSeparator" w:id="0">
    <w:p w14:paraId="5F029909" w14:textId="77777777" w:rsidR="00000012" w:rsidRDefault="00000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56C7" w14:textId="77777777" w:rsidR="006B5D1F" w:rsidRDefault="006B5D1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21671162">
    <w:abstractNumId w:val="16"/>
  </w:num>
  <w:num w:numId="2" w16cid:durableId="1747455881">
    <w:abstractNumId w:val="9"/>
  </w:num>
  <w:num w:numId="3" w16cid:durableId="447087089">
    <w:abstractNumId w:val="10"/>
  </w:num>
  <w:num w:numId="4" w16cid:durableId="833107427">
    <w:abstractNumId w:val="7"/>
  </w:num>
  <w:num w:numId="5" w16cid:durableId="220530492">
    <w:abstractNumId w:val="2"/>
  </w:num>
  <w:num w:numId="6" w16cid:durableId="1134446346">
    <w:abstractNumId w:val="14"/>
  </w:num>
  <w:num w:numId="7" w16cid:durableId="2067412686">
    <w:abstractNumId w:val="0"/>
  </w:num>
  <w:num w:numId="8" w16cid:durableId="1085106999">
    <w:abstractNumId w:val="5"/>
  </w:num>
  <w:num w:numId="9" w16cid:durableId="2021657669">
    <w:abstractNumId w:val="13"/>
  </w:num>
  <w:num w:numId="10" w16cid:durableId="1384282723">
    <w:abstractNumId w:val="18"/>
  </w:num>
  <w:num w:numId="11" w16cid:durableId="51193561">
    <w:abstractNumId w:val="17"/>
  </w:num>
  <w:num w:numId="12" w16cid:durableId="518853786">
    <w:abstractNumId w:val="6"/>
  </w:num>
  <w:num w:numId="13" w16cid:durableId="2097431512">
    <w:abstractNumId w:val="1"/>
  </w:num>
  <w:num w:numId="14" w16cid:durableId="1807699446">
    <w:abstractNumId w:val="12"/>
  </w:num>
  <w:num w:numId="15" w16cid:durableId="760763965">
    <w:abstractNumId w:val="11"/>
  </w:num>
  <w:num w:numId="16" w16cid:durableId="506209999">
    <w:abstractNumId w:val="15"/>
  </w:num>
  <w:num w:numId="17" w16cid:durableId="213588485">
    <w:abstractNumId w:val="3"/>
  </w:num>
  <w:num w:numId="18" w16cid:durableId="1846280389">
    <w:abstractNumId w:val="4"/>
  </w:num>
  <w:num w:numId="19" w16cid:durableId="976952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4104"/>
    <w:rsid w:val="00000012"/>
    <w:rsid w:val="00654104"/>
    <w:rsid w:val="006B5D1F"/>
    <w:rsid w:val="007828EF"/>
    <w:rsid w:val="00784F12"/>
    <w:rsid w:val="00A21BBD"/>
    <w:rsid w:val="00C84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1">
      <v:textbox inset="5.85pt,.7pt,5.85pt,.7pt"/>
    </o:shapedefaults>
    <o:shapelayout v:ext="edit">
      <o:idmap v:ext="edit" data="2"/>
    </o:shapelayout>
  </w:shapeDefaults>
  <w:decimalSymbol w:val="."/>
  <w:listSeparator w:val=","/>
  <w14:docId w14:val="69AA44B1"/>
  <w15:chartTrackingRefBased/>
  <w15:docId w15:val="{18972DCE-8647-45FE-8E24-DEBAFF91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673</Words>
  <Characters>3838</Characters>
  <Application>Microsoft Office Word</Application>
  <DocSecurity>4</DocSecurity>
  <Lines>31</Lines>
  <Paragraphs>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2009-02-18T00:32:00Z</cp:lastPrinted>
  <dcterms:created xsi:type="dcterms:W3CDTF">2026-09-06T21:59:00Z</dcterms:created>
  <dcterms:modified xsi:type="dcterms:W3CDTF">2026-09-06T21:59:00Z</dcterms:modified>
</cp:coreProperties>
</file>