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E0C5B" w14:textId="77777777" w:rsidR="002065C8" w:rsidRDefault="002065C8">
      <w:pPr>
        <w:jc w:val="left"/>
        <w:rPr>
          <w:rFonts w:ascii="FO明朝体" w:eastAsia="FO明朝体" w:hAnsi="FO明朝体" w:cs="FO明朝体" w:hint="eastAsia"/>
          <w:sz w:val="24"/>
        </w:rPr>
      </w:pPr>
    </w:p>
    <w:p w14:paraId="3F7CB4DC" w14:textId="77777777" w:rsidR="002065C8" w:rsidRDefault="002065C8">
      <w:pPr>
        <w:jc w:val="left"/>
        <w:rPr>
          <w:rFonts w:ascii="FO明朝体" w:eastAsia="FO明朝体" w:hAnsi="FO明朝体" w:cs="FO明朝体" w:hint="eastAsia"/>
          <w:sz w:val="24"/>
        </w:rPr>
      </w:pPr>
    </w:p>
    <w:p w14:paraId="2E331F6F" w14:textId="77777777" w:rsidR="002065C8" w:rsidRDefault="002065C8">
      <w:pPr>
        <w:jc w:val="left"/>
        <w:rPr>
          <w:rFonts w:eastAsia="FO明朝体" w:hint="eastAsia"/>
          <w:sz w:val="24"/>
        </w:rPr>
      </w:pPr>
    </w:p>
    <w:p w14:paraId="7A49B20C" w14:textId="77777777" w:rsidR="002065C8" w:rsidRDefault="002065C8">
      <w:pPr>
        <w:jc w:val="left"/>
        <w:rPr>
          <w:rFonts w:eastAsia="FO明朝体" w:hint="eastAsia"/>
          <w:sz w:val="24"/>
        </w:rPr>
      </w:pPr>
    </w:p>
    <w:p w14:paraId="7840768F" w14:textId="77777777" w:rsidR="002065C8" w:rsidRDefault="002065C8">
      <w:pPr>
        <w:jc w:val="left"/>
        <w:rPr>
          <w:rFonts w:eastAsia="FO明朝体" w:hint="eastAsia"/>
          <w:sz w:val="24"/>
        </w:rPr>
      </w:pPr>
    </w:p>
    <w:p w14:paraId="5C11440F" w14:textId="77777777" w:rsidR="002065C8" w:rsidRDefault="002065C8">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1D6CD3E2" w14:textId="77777777" w:rsidR="002065C8" w:rsidRDefault="002065C8">
      <w:pPr>
        <w:pStyle w:val="a4"/>
        <w:jc w:val="center"/>
        <w:rPr>
          <w:rFonts w:eastAsia="FO明朝体" w:hint="eastAsia"/>
          <w:sz w:val="24"/>
        </w:rPr>
      </w:pPr>
    </w:p>
    <w:p w14:paraId="7309562C" w14:textId="77777777" w:rsidR="002065C8" w:rsidRDefault="002065C8">
      <w:pPr>
        <w:pStyle w:val="a4"/>
        <w:jc w:val="center"/>
        <w:rPr>
          <w:rFonts w:ascii="FO明朝体" w:eastAsia="FO明朝体" w:hAnsi="FO明朝体" w:cs="FO明朝体" w:hint="eastAsia"/>
          <w:sz w:val="24"/>
        </w:rPr>
      </w:pPr>
      <w:r>
        <w:rPr>
          <w:rFonts w:eastAsia="FO明朝体" w:hint="eastAsia"/>
          <w:sz w:val="24"/>
        </w:rPr>
        <w:t>日　時：平成２１年８月２４日（月）</w:t>
      </w:r>
    </w:p>
    <w:p w14:paraId="483BC45B" w14:textId="77777777" w:rsidR="002065C8" w:rsidRDefault="002065C8">
      <w:pPr>
        <w:jc w:val="left"/>
        <w:rPr>
          <w:rFonts w:eastAsia="FO明朝体" w:hint="eastAsia"/>
          <w:sz w:val="24"/>
        </w:rPr>
      </w:pPr>
    </w:p>
    <w:p w14:paraId="37E89FF7" w14:textId="77777777" w:rsidR="002065C8" w:rsidRDefault="002065C8">
      <w:pPr>
        <w:jc w:val="left"/>
        <w:rPr>
          <w:rFonts w:eastAsia="FO明朝体" w:hint="eastAsia"/>
          <w:sz w:val="24"/>
        </w:rPr>
      </w:pPr>
    </w:p>
    <w:p w14:paraId="724D9674" w14:textId="77777777" w:rsidR="002065C8" w:rsidRDefault="002065C8">
      <w:pPr>
        <w:tabs>
          <w:tab w:val="left" w:pos="6160"/>
        </w:tabs>
        <w:jc w:val="left"/>
        <w:rPr>
          <w:rFonts w:eastAsia="FO明朝体" w:hint="eastAsia"/>
          <w:sz w:val="24"/>
        </w:rPr>
      </w:pPr>
    </w:p>
    <w:p w14:paraId="2591C42C" w14:textId="77777777" w:rsidR="002065C8" w:rsidRDefault="002065C8">
      <w:pPr>
        <w:jc w:val="left"/>
        <w:rPr>
          <w:rFonts w:eastAsia="FO明朝体" w:hint="eastAsia"/>
          <w:sz w:val="24"/>
        </w:rPr>
      </w:pPr>
    </w:p>
    <w:p w14:paraId="641F9257" w14:textId="77777777" w:rsidR="002065C8" w:rsidRDefault="002065C8">
      <w:pPr>
        <w:jc w:val="left"/>
        <w:rPr>
          <w:rFonts w:eastAsia="FO明朝体" w:hint="eastAsia"/>
          <w:sz w:val="24"/>
        </w:rPr>
      </w:pPr>
    </w:p>
    <w:p w14:paraId="2A3E02F3" w14:textId="77777777" w:rsidR="002065C8" w:rsidRDefault="002065C8">
      <w:pPr>
        <w:jc w:val="left"/>
        <w:rPr>
          <w:rFonts w:eastAsia="FO明朝体" w:hint="eastAsia"/>
          <w:sz w:val="24"/>
        </w:rPr>
      </w:pPr>
    </w:p>
    <w:p w14:paraId="2803FAF9" w14:textId="77777777" w:rsidR="002065C8" w:rsidRDefault="002065C8">
      <w:pPr>
        <w:jc w:val="left"/>
        <w:rPr>
          <w:rFonts w:eastAsia="FO明朝体" w:hint="eastAsia"/>
          <w:sz w:val="24"/>
        </w:rPr>
      </w:pPr>
    </w:p>
    <w:p w14:paraId="3BBFDC01" w14:textId="77777777" w:rsidR="002065C8" w:rsidRDefault="002065C8">
      <w:pPr>
        <w:jc w:val="left"/>
        <w:rPr>
          <w:rFonts w:eastAsia="FO明朝体" w:hint="eastAsia"/>
          <w:sz w:val="24"/>
        </w:rPr>
      </w:pPr>
    </w:p>
    <w:p w14:paraId="4A67D905" w14:textId="77777777" w:rsidR="002065C8" w:rsidRDefault="002065C8">
      <w:pPr>
        <w:jc w:val="left"/>
        <w:rPr>
          <w:rFonts w:eastAsia="FO明朝体" w:hint="eastAsia"/>
          <w:sz w:val="24"/>
        </w:rPr>
      </w:pPr>
    </w:p>
    <w:p w14:paraId="0CFD79AC" w14:textId="77777777" w:rsidR="002065C8" w:rsidRDefault="002065C8">
      <w:pPr>
        <w:jc w:val="left"/>
        <w:rPr>
          <w:rFonts w:eastAsia="FO明朝体" w:hint="eastAsia"/>
          <w:sz w:val="24"/>
        </w:rPr>
      </w:pPr>
    </w:p>
    <w:p w14:paraId="733181B0" w14:textId="77777777" w:rsidR="002065C8" w:rsidRDefault="002065C8">
      <w:pPr>
        <w:jc w:val="left"/>
        <w:rPr>
          <w:rFonts w:eastAsia="FO明朝体" w:hint="eastAsia"/>
          <w:sz w:val="24"/>
        </w:rPr>
      </w:pPr>
    </w:p>
    <w:p w14:paraId="4D4944B5" w14:textId="77777777" w:rsidR="002065C8" w:rsidRDefault="002065C8">
      <w:pPr>
        <w:jc w:val="left"/>
        <w:rPr>
          <w:rFonts w:eastAsia="FO明朝体" w:hint="eastAsia"/>
          <w:sz w:val="24"/>
        </w:rPr>
      </w:pPr>
    </w:p>
    <w:p w14:paraId="0EDDB2B1" w14:textId="77777777" w:rsidR="002065C8" w:rsidRDefault="002065C8">
      <w:pPr>
        <w:jc w:val="left"/>
        <w:rPr>
          <w:rFonts w:eastAsia="FO明朝体" w:hint="eastAsia"/>
          <w:sz w:val="24"/>
        </w:rPr>
      </w:pPr>
    </w:p>
    <w:p w14:paraId="6A1CE918" w14:textId="77777777" w:rsidR="002065C8" w:rsidRDefault="002065C8">
      <w:pPr>
        <w:jc w:val="left"/>
        <w:rPr>
          <w:rFonts w:eastAsia="FO明朝体" w:hint="eastAsia"/>
          <w:sz w:val="24"/>
        </w:rPr>
      </w:pPr>
    </w:p>
    <w:p w14:paraId="722731C8" w14:textId="77777777" w:rsidR="002065C8" w:rsidRDefault="002065C8">
      <w:pPr>
        <w:jc w:val="left"/>
        <w:rPr>
          <w:rFonts w:eastAsia="FO明朝体" w:hint="eastAsia"/>
          <w:sz w:val="24"/>
        </w:rPr>
      </w:pPr>
    </w:p>
    <w:p w14:paraId="64ADAD5B" w14:textId="77777777" w:rsidR="002065C8" w:rsidRDefault="002065C8">
      <w:pPr>
        <w:jc w:val="left"/>
        <w:rPr>
          <w:rFonts w:eastAsia="FO明朝体" w:hint="eastAsia"/>
          <w:sz w:val="24"/>
        </w:rPr>
      </w:pPr>
    </w:p>
    <w:p w14:paraId="75E064E1" w14:textId="77777777" w:rsidR="002065C8" w:rsidRDefault="002065C8">
      <w:pPr>
        <w:jc w:val="left"/>
        <w:rPr>
          <w:rFonts w:eastAsia="FO明朝体" w:hint="eastAsia"/>
          <w:sz w:val="24"/>
        </w:rPr>
      </w:pPr>
    </w:p>
    <w:p w14:paraId="3C8B105D" w14:textId="77777777" w:rsidR="002065C8" w:rsidRDefault="002065C8">
      <w:pPr>
        <w:jc w:val="left"/>
        <w:rPr>
          <w:rFonts w:eastAsia="FO明朝体" w:hint="eastAsia"/>
          <w:sz w:val="24"/>
        </w:rPr>
      </w:pPr>
    </w:p>
    <w:p w14:paraId="3DFF86BE" w14:textId="77777777" w:rsidR="002065C8" w:rsidRDefault="002065C8">
      <w:pPr>
        <w:jc w:val="left"/>
        <w:rPr>
          <w:rFonts w:eastAsia="FO明朝体" w:hint="eastAsia"/>
          <w:sz w:val="24"/>
        </w:rPr>
      </w:pPr>
    </w:p>
    <w:p w14:paraId="0EE10164" w14:textId="77777777" w:rsidR="002065C8" w:rsidRDefault="002065C8">
      <w:pPr>
        <w:jc w:val="left"/>
        <w:rPr>
          <w:rFonts w:eastAsia="FO明朝体" w:hint="eastAsia"/>
          <w:sz w:val="24"/>
        </w:rPr>
      </w:pPr>
    </w:p>
    <w:p w14:paraId="68FF0F0D" w14:textId="77777777" w:rsidR="002065C8" w:rsidRDefault="002065C8">
      <w:pPr>
        <w:jc w:val="center"/>
        <w:rPr>
          <w:rFonts w:eastAsia="FO明朝体" w:hint="eastAsia"/>
          <w:sz w:val="24"/>
        </w:rPr>
      </w:pPr>
      <w:r>
        <w:rPr>
          <w:rFonts w:eastAsia="FO明朝体" w:hint="eastAsia"/>
          <w:sz w:val="24"/>
        </w:rPr>
        <w:t>相模原市議会</w:t>
      </w:r>
    </w:p>
    <w:p w14:paraId="1BF148A1" w14:textId="77777777" w:rsidR="002065C8" w:rsidRDefault="002065C8">
      <w:pPr>
        <w:jc w:val="center"/>
        <w:rPr>
          <w:rFonts w:eastAsia="FO明朝体" w:hint="eastAsia"/>
          <w:sz w:val="24"/>
        </w:rPr>
        <w:sectPr w:rsidR="002065C8">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2065C8" w14:paraId="3DE4D1B5" w14:textId="77777777">
        <w:tblPrEx>
          <w:tblCellMar>
            <w:top w:w="0" w:type="dxa"/>
            <w:bottom w:w="0" w:type="dxa"/>
          </w:tblCellMar>
        </w:tblPrEx>
        <w:trPr>
          <w:trHeight w:val="73"/>
        </w:trPr>
        <w:tc>
          <w:tcPr>
            <w:tcW w:w="8385" w:type="dxa"/>
            <w:gridSpan w:val="5"/>
          </w:tcPr>
          <w:p w14:paraId="127C1957" w14:textId="77777777" w:rsidR="002065C8" w:rsidRDefault="002065C8">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2065C8" w14:paraId="5CA60FFF" w14:textId="77777777">
        <w:tblPrEx>
          <w:tblCellMar>
            <w:top w:w="0" w:type="dxa"/>
            <w:bottom w:w="0" w:type="dxa"/>
          </w:tblCellMar>
        </w:tblPrEx>
        <w:trPr>
          <w:cantSplit/>
          <w:trHeight w:val="67"/>
        </w:trPr>
        <w:tc>
          <w:tcPr>
            <w:tcW w:w="4151" w:type="dxa"/>
            <w:gridSpan w:val="3"/>
            <w:vMerge w:val="restart"/>
            <w:vAlign w:val="center"/>
          </w:tcPr>
          <w:p w14:paraId="0E4DE1F3" w14:textId="77777777" w:rsidR="002065C8" w:rsidRDefault="002065C8">
            <w:pPr>
              <w:jc w:val="center"/>
              <w:rPr>
                <w:rFonts w:ascii="FO明朝体" w:eastAsia="FO明朝体" w:hint="eastAsia"/>
                <w:sz w:val="24"/>
              </w:rPr>
            </w:pPr>
            <w:r>
              <w:rPr>
                <w:rFonts w:ascii="FO明朝体" w:eastAsia="FO明朝体" w:hint="eastAsia"/>
                <w:sz w:val="24"/>
              </w:rPr>
              <w:t>平成２１年８月２４日</w:t>
            </w:r>
          </w:p>
        </w:tc>
        <w:tc>
          <w:tcPr>
            <w:tcW w:w="1415" w:type="dxa"/>
            <w:vAlign w:val="center"/>
          </w:tcPr>
          <w:p w14:paraId="5CE1EEE8" w14:textId="77777777" w:rsidR="002065C8" w:rsidRDefault="002065C8">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2972CFF" w14:textId="77777777" w:rsidR="002065C8" w:rsidRDefault="002065C8">
            <w:pPr>
              <w:jc w:val="center"/>
              <w:rPr>
                <w:rFonts w:ascii="FO明朝体" w:eastAsia="FO明朝体" w:hint="eastAsia"/>
                <w:sz w:val="24"/>
              </w:rPr>
            </w:pPr>
            <w:r>
              <w:rPr>
                <w:rFonts w:ascii="FO明朝体" w:eastAsia="FO明朝体" w:hint="eastAsia"/>
                <w:sz w:val="24"/>
              </w:rPr>
              <w:t>午後１時０５分</w:t>
            </w:r>
          </w:p>
        </w:tc>
      </w:tr>
      <w:tr w:rsidR="002065C8" w14:paraId="06B11EA5" w14:textId="77777777">
        <w:tblPrEx>
          <w:tblCellMar>
            <w:top w:w="0" w:type="dxa"/>
            <w:bottom w:w="0" w:type="dxa"/>
          </w:tblCellMar>
        </w:tblPrEx>
        <w:trPr>
          <w:cantSplit/>
          <w:trHeight w:val="61"/>
        </w:trPr>
        <w:tc>
          <w:tcPr>
            <w:tcW w:w="4151" w:type="dxa"/>
            <w:gridSpan w:val="3"/>
            <w:vMerge/>
          </w:tcPr>
          <w:p w14:paraId="69C08FE9" w14:textId="77777777" w:rsidR="002065C8" w:rsidRDefault="002065C8">
            <w:pPr>
              <w:rPr>
                <w:rFonts w:ascii="FO明朝体" w:eastAsia="FO明朝体" w:hint="eastAsia"/>
                <w:sz w:val="24"/>
              </w:rPr>
            </w:pPr>
          </w:p>
        </w:tc>
        <w:tc>
          <w:tcPr>
            <w:tcW w:w="1415" w:type="dxa"/>
            <w:vAlign w:val="center"/>
          </w:tcPr>
          <w:p w14:paraId="1B5DDB87" w14:textId="77777777" w:rsidR="002065C8" w:rsidRDefault="002065C8">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ABB8382" w14:textId="77777777" w:rsidR="002065C8" w:rsidRDefault="002065C8">
            <w:pPr>
              <w:jc w:val="center"/>
              <w:rPr>
                <w:rFonts w:ascii="FO明朝体" w:eastAsia="FO明朝体" w:hint="eastAsia"/>
                <w:sz w:val="24"/>
              </w:rPr>
            </w:pPr>
            <w:r>
              <w:rPr>
                <w:rFonts w:ascii="FO明朝体" w:eastAsia="FO明朝体" w:hint="eastAsia"/>
                <w:sz w:val="24"/>
              </w:rPr>
              <w:t>午後１時４８分</w:t>
            </w:r>
          </w:p>
        </w:tc>
      </w:tr>
      <w:tr w:rsidR="002065C8" w14:paraId="24978D69" w14:textId="77777777">
        <w:tblPrEx>
          <w:tblCellMar>
            <w:top w:w="0" w:type="dxa"/>
            <w:bottom w:w="0" w:type="dxa"/>
          </w:tblCellMar>
        </w:tblPrEx>
        <w:trPr>
          <w:cantSplit/>
          <w:trHeight w:val="225"/>
        </w:trPr>
        <w:tc>
          <w:tcPr>
            <w:tcW w:w="486" w:type="dxa"/>
            <w:vMerge w:val="restart"/>
            <w:vAlign w:val="center"/>
          </w:tcPr>
          <w:p w14:paraId="53F162B4" w14:textId="77777777" w:rsidR="002065C8" w:rsidRDefault="002065C8">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E646728" w14:textId="77777777" w:rsidR="002065C8" w:rsidRDefault="002065C8">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CD66C95" w14:textId="77777777" w:rsidR="002065C8" w:rsidRDefault="002065C8">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9105E21" w14:textId="77777777" w:rsidR="002065C8" w:rsidRDefault="002065C8">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3F7F533" w14:textId="77777777" w:rsidR="002065C8" w:rsidRDefault="002065C8">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A867DDE" w14:textId="77777777" w:rsidR="002065C8" w:rsidRDefault="002065C8">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2065C8" w14:paraId="694FACF9" w14:textId="77777777">
        <w:tblPrEx>
          <w:tblCellMar>
            <w:top w:w="0" w:type="dxa"/>
            <w:bottom w:w="0" w:type="dxa"/>
          </w:tblCellMar>
        </w:tblPrEx>
        <w:trPr>
          <w:cantSplit/>
          <w:trHeight w:val="210"/>
        </w:trPr>
        <w:tc>
          <w:tcPr>
            <w:tcW w:w="486" w:type="dxa"/>
            <w:vMerge/>
          </w:tcPr>
          <w:p w14:paraId="6518ADDD" w14:textId="77777777" w:rsidR="002065C8" w:rsidRDefault="002065C8">
            <w:pPr>
              <w:rPr>
                <w:rFonts w:ascii="FO明朝体" w:eastAsia="FO明朝体" w:hint="eastAsia"/>
                <w:sz w:val="24"/>
              </w:rPr>
            </w:pPr>
          </w:p>
        </w:tc>
        <w:tc>
          <w:tcPr>
            <w:tcW w:w="510" w:type="dxa"/>
            <w:vAlign w:val="center"/>
          </w:tcPr>
          <w:p w14:paraId="7ED2E461" w14:textId="77777777" w:rsidR="002065C8" w:rsidRDefault="002065C8">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B90490F" w14:textId="77777777" w:rsidR="002065C8" w:rsidRDefault="002065C8">
            <w:pPr>
              <w:widowControl/>
              <w:spacing w:line="240" w:lineRule="atLeast"/>
              <w:rPr>
                <w:rFonts w:ascii="FO明朝体" w:eastAsia="FO明朝体" w:hint="eastAsia"/>
                <w:sz w:val="24"/>
              </w:rPr>
            </w:pPr>
            <w:r>
              <w:rPr>
                <w:rFonts w:ascii="FO明朝体" w:eastAsia="FO明朝体" w:hint="eastAsia"/>
                <w:sz w:val="24"/>
              </w:rPr>
              <w:t xml:space="preserve">　副議長　菅　原　康　行</w:t>
            </w:r>
          </w:p>
        </w:tc>
      </w:tr>
      <w:tr w:rsidR="002065C8" w14:paraId="2987E88C" w14:textId="77777777">
        <w:tblPrEx>
          <w:tblCellMar>
            <w:top w:w="0" w:type="dxa"/>
            <w:bottom w:w="0" w:type="dxa"/>
          </w:tblCellMar>
        </w:tblPrEx>
        <w:trPr>
          <w:trHeight w:val="122"/>
        </w:trPr>
        <w:tc>
          <w:tcPr>
            <w:tcW w:w="996" w:type="dxa"/>
            <w:gridSpan w:val="2"/>
            <w:vAlign w:val="center"/>
          </w:tcPr>
          <w:p w14:paraId="30ABB548" w14:textId="77777777" w:rsidR="002065C8" w:rsidRDefault="002065C8">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656696A" w14:textId="77777777" w:rsidR="002065C8" w:rsidRDefault="002065C8">
            <w:pPr>
              <w:widowControl/>
              <w:jc w:val="left"/>
              <w:rPr>
                <w:rFonts w:ascii="FO明朝体" w:eastAsia="FO明朝体" w:hint="eastAsia"/>
                <w:sz w:val="24"/>
              </w:rPr>
            </w:pPr>
          </w:p>
          <w:p w14:paraId="7C16F4AD" w14:textId="77777777" w:rsidR="002065C8" w:rsidRDefault="002065C8">
            <w:pPr>
              <w:widowControl/>
              <w:jc w:val="left"/>
              <w:rPr>
                <w:rFonts w:ascii="FO明朝体" w:eastAsia="FO明朝体" w:hint="eastAsia"/>
                <w:sz w:val="24"/>
              </w:rPr>
            </w:pPr>
            <w:r>
              <w:rPr>
                <w:rFonts w:ascii="FO明朝体" w:eastAsia="FO明朝体" w:hint="eastAsia"/>
                <w:sz w:val="24"/>
              </w:rPr>
              <w:t xml:space="preserve">　な　　　し</w:t>
            </w:r>
          </w:p>
          <w:p w14:paraId="17B583A4" w14:textId="77777777" w:rsidR="002065C8" w:rsidRDefault="002065C8">
            <w:pPr>
              <w:widowControl/>
              <w:jc w:val="left"/>
              <w:rPr>
                <w:rFonts w:ascii="FO明朝体" w:eastAsia="FO明朝体" w:hint="eastAsia"/>
                <w:sz w:val="24"/>
              </w:rPr>
            </w:pPr>
          </w:p>
        </w:tc>
      </w:tr>
      <w:tr w:rsidR="002065C8" w14:paraId="13FA3313" w14:textId="77777777">
        <w:tblPrEx>
          <w:tblCellMar>
            <w:top w:w="0" w:type="dxa"/>
            <w:bottom w:w="0" w:type="dxa"/>
          </w:tblCellMar>
        </w:tblPrEx>
        <w:trPr>
          <w:trHeight w:val="3613"/>
        </w:trPr>
        <w:tc>
          <w:tcPr>
            <w:tcW w:w="996" w:type="dxa"/>
            <w:gridSpan w:val="2"/>
            <w:vAlign w:val="center"/>
          </w:tcPr>
          <w:p w14:paraId="5DF0FEA7" w14:textId="77777777" w:rsidR="002065C8" w:rsidRDefault="002065C8">
            <w:pPr>
              <w:jc w:val="center"/>
              <w:rPr>
                <w:rFonts w:ascii="FO明朝体" w:eastAsia="FO明朝体" w:hint="eastAsia"/>
                <w:sz w:val="24"/>
              </w:rPr>
            </w:pPr>
            <w:r>
              <w:rPr>
                <w:rFonts w:ascii="FO明朝体" w:eastAsia="FO明朝体" w:hint="eastAsia"/>
                <w:sz w:val="24"/>
              </w:rPr>
              <w:t>説</w:t>
            </w:r>
          </w:p>
          <w:p w14:paraId="01662490" w14:textId="77777777" w:rsidR="002065C8" w:rsidRDefault="002065C8">
            <w:pPr>
              <w:jc w:val="center"/>
              <w:rPr>
                <w:rFonts w:ascii="FO明朝体" w:eastAsia="FO明朝体" w:hint="eastAsia"/>
                <w:sz w:val="24"/>
              </w:rPr>
            </w:pPr>
            <w:r>
              <w:rPr>
                <w:rFonts w:ascii="FO明朝体" w:eastAsia="FO明朝体" w:hint="eastAsia"/>
                <w:sz w:val="24"/>
              </w:rPr>
              <w:t>明</w:t>
            </w:r>
          </w:p>
          <w:p w14:paraId="46955E43" w14:textId="77777777" w:rsidR="002065C8" w:rsidRDefault="002065C8">
            <w:pPr>
              <w:jc w:val="center"/>
              <w:rPr>
                <w:rFonts w:ascii="FO明朝体" w:eastAsia="FO明朝体" w:hint="eastAsia"/>
                <w:sz w:val="24"/>
              </w:rPr>
            </w:pPr>
            <w:r>
              <w:rPr>
                <w:rFonts w:ascii="FO明朝体" w:eastAsia="FO明朝体" w:hint="eastAsia"/>
                <w:sz w:val="24"/>
              </w:rPr>
              <w:t>の</w:t>
            </w:r>
          </w:p>
          <w:p w14:paraId="6B4E01C9" w14:textId="77777777" w:rsidR="002065C8" w:rsidRDefault="002065C8">
            <w:pPr>
              <w:jc w:val="center"/>
              <w:rPr>
                <w:rFonts w:ascii="FO明朝体" w:eastAsia="FO明朝体" w:hint="eastAsia"/>
                <w:sz w:val="24"/>
              </w:rPr>
            </w:pPr>
            <w:r>
              <w:rPr>
                <w:rFonts w:ascii="FO明朝体" w:eastAsia="FO明朝体" w:hint="eastAsia"/>
                <w:sz w:val="24"/>
              </w:rPr>
              <w:t>た</w:t>
            </w:r>
          </w:p>
          <w:p w14:paraId="2AA77255" w14:textId="77777777" w:rsidR="002065C8" w:rsidRDefault="002065C8">
            <w:pPr>
              <w:jc w:val="center"/>
              <w:rPr>
                <w:rFonts w:ascii="FO明朝体" w:eastAsia="FO明朝体" w:hint="eastAsia"/>
                <w:sz w:val="24"/>
              </w:rPr>
            </w:pPr>
            <w:r>
              <w:rPr>
                <w:rFonts w:ascii="FO明朝体" w:eastAsia="FO明朝体" w:hint="eastAsia"/>
                <w:sz w:val="24"/>
              </w:rPr>
              <w:t>め</w:t>
            </w:r>
          </w:p>
          <w:p w14:paraId="74D9F986" w14:textId="77777777" w:rsidR="002065C8" w:rsidRDefault="002065C8">
            <w:pPr>
              <w:jc w:val="center"/>
              <w:rPr>
                <w:rFonts w:ascii="FO明朝体" w:eastAsia="FO明朝体" w:hint="eastAsia"/>
                <w:sz w:val="24"/>
              </w:rPr>
            </w:pPr>
            <w:r>
              <w:rPr>
                <w:rFonts w:ascii="FO明朝体" w:eastAsia="FO明朝体" w:hint="eastAsia"/>
                <w:sz w:val="24"/>
              </w:rPr>
              <w:t>の</w:t>
            </w:r>
          </w:p>
          <w:p w14:paraId="694670EE" w14:textId="77777777" w:rsidR="002065C8" w:rsidRDefault="002065C8">
            <w:pPr>
              <w:jc w:val="center"/>
              <w:rPr>
                <w:rFonts w:ascii="FO明朝体" w:eastAsia="FO明朝体" w:hint="eastAsia"/>
                <w:sz w:val="24"/>
              </w:rPr>
            </w:pPr>
            <w:r>
              <w:rPr>
                <w:rFonts w:ascii="FO明朝体" w:eastAsia="FO明朝体" w:hint="eastAsia"/>
                <w:sz w:val="24"/>
              </w:rPr>
              <w:t>出</w:t>
            </w:r>
          </w:p>
          <w:p w14:paraId="4E673FFD" w14:textId="77777777" w:rsidR="002065C8" w:rsidRDefault="002065C8">
            <w:pPr>
              <w:jc w:val="center"/>
              <w:rPr>
                <w:rFonts w:ascii="FO明朝体" w:eastAsia="FO明朝体" w:hint="eastAsia"/>
                <w:sz w:val="24"/>
              </w:rPr>
            </w:pPr>
            <w:r>
              <w:rPr>
                <w:rFonts w:ascii="FO明朝体" w:eastAsia="FO明朝体" w:hint="eastAsia"/>
                <w:sz w:val="24"/>
              </w:rPr>
              <w:t>席</w:t>
            </w:r>
          </w:p>
          <w:p w14:paraId="6A0EAB78" w14:textId="77777777" w:rsidR="002065C8" w:rsidRDefault="002065C8">
            <w:pPr>
              <w:jc w:val="center"/>
              <w:rPr>
                <w:rFonts w:ascii="FO明朝体" w:eastAsia="FO明朝体" w:hint="eastAsia"/>
                <w:sz w:val="24"/>
              </w:rPr>
            </w:pPr>
            <w:r>
              <w:rPr>
                <w:rFonts w:ascii="FO明朝体" w:eastAsia="FO明朝体" w:hint="eastAsia"/>
                <w:sz w:val="24"/>
              </w:rPr>
              <w:t>者</w:t>
            </w:r>
          </w:p>
        </w:tc>
        <w:tc>
          <w:tcPr>
            <w:tcW w:w="7389" w:type="dxa"/>
            <w:gridSpan w:val="3"/>
          </w:tcPr>
          <w:p w14:paraId="4FD4FD46" w14:textId="77777777" w:rsidR="002065C8" w:rsidRDefault="002065C8">
            <w:pPr>
              <w:widowControl/>
              <w:jc w:val="left"/>
              <w:rPr>
                <w:rFonts w:ascii="FO明朝体" w:eastAsia="FO明朝体"/>
                <w:sz w:val="24"/>
              </w:rPr>
            </w:pPr>
          </w:p>
          <w:p w14:paraId="390548BD" w14:textId="77777777" w:rsidR="002065C8" w:rsidRDefault="002065C8">
            <w:pPr>
              <w:widowControl/>
              <w:jc w:val="left"/>
              <w:rPr>
                <w:rFonts w:ascii="FO明朝体" w:eastAsia="FO明朝体" w:hint="eastAsia"/>
                <w:sz w:val="24"/>
              </w:rPr>
            </w:pPr>
          </w:p>
          <w:p w14:paraId="1AC43A21" w14:textId="77777777" w:rsidR="002065C8" w:rsidRDefault="002065C8">
            <w:pPr>
              <w:widowControl/>
              <w:ind w:firstLineChars="100" w:firstLine="250"/>
              <w:jc w:val="left"/>
              <w:rPr>
                <w:rFonts w:ascii="FO明朝体" w:eastAsia="FO明朝体" w:hint="eastAsia"/>
                <w:sz w:val="24"/>
              </w:rPr>
            </w:pPr>
            <w:r>
              <w:rPr>
                <w:rFonts w:ascii="FO明朝体" w:eastAsia="FO明朝体" w:hint="eastAsia"/>
                <w:sz w:val="24"/>
              </w:rPr>
              <w:t>な　　　し</w:t>
            </w:r>
          </w:p>
          <w:p w14:paraId="74F6B1B1" w14:textId="77777777" w:rsidR="002065C8" w:rsidRDefault="002065C8">
            <w:pPr>
              <w:rPr>
                <w:rFonts w:ascii="FO明朝体" w:eastAsia="FO明朝体" w:hint="eastAsia"/>
                <w:sz w:val="24"/>
              </w:rPr>
            </w:pPr>
          </w:p>
          <w:p w14:paraId="370BCBDC" w14:textId="77777777" w:rsidR="002065C8" w:rsidRDefault="002065C8">
            <w:pPr>
              <w:rPr>
                <w:rFonts w:ascii="FO明朝体" w:eastAsia="FO明朝体" w:hint="eastAsia"/>
                <w:sz w:val="24"/>
              </w:rPr>
            </w:pPr>
          </w:p>
          <w:p w14:paraId="5A989ACD" w14:textId="77777777" w:rsidR="002065C8" w:rsidRDefault="002065C8">
            <w:pPr>
              <w:rPr>
                <w:rFonts w:ascii="FO明朝体" w:eastAsia="FO明朝体" w:hint="eastAsia"/>
                <w:sz w:val="24"/>
              </w:rPr>
            </w:pPr>
          </w:p>
          <w:p w14:paraId="2B77892F" w14:textId="77777777" w:rsidR="002065C8" w:rsidRDefault="002065C8">
            <w:pPr>
              <w:rPr>
                <w:rFonts w:ascii="FO明朝体" w:eastAsia="FO明朝体" w:hint="eastAsia"/>
                <w:sz w:val="24"/>
              </w:rPr>
            </w:pPr>
          </w:p>
          <w:p w14:paraId="23D69A55" w14:textId="77777777" w:rsidR="002065C8" w:rsidRDefault="002065C8">
            <w:pPr>
              <w:rPr>
                <w:rFonts w:ascii="FO明朝体" w:eastAsia="FO明朝体" w:hint="eastAsia"/>
                <w:sz w:val="24"/>
              </w:rPr>
            </w:pPr>
          </w:p>
          <w:p w14:paraId="7AEB6293" w14:textId="77777777" w:rsidR="002065C8" w:rsidRDefault="002065C8">
            <w:pPr>
              <w:rPr>
                <w:rFonts w:ascii="FO明朝体" w:eastAsia="FO明朝体" w:hint="eastAsia"/>
                <w:sz w:val="24"/>
              </w:rPr>
            </w:pPr>
          </w:p>
          <w:p w14:paraId="3331AE58" w14:textId="77777777" w:rsidR="002065C8" w:rsidRDefault="002065C8">
            <w:pPr>
              <w:rPr>
                <w:rFonts w:ascii="FO明朝体" w:eastAsia="FO明朝体" w:hint="eastAsia"/>
                <w:sz w:val="24"/>
              </w:rPr>
            </w:pPr>
          </w:p>
        </w:tc>
      </w:tr>
      <w:tr w:rsidR="002065C8" w14:paraId="5EA4D888" w14:textId="77777777">
        <w:tblPrEx>
          <w:tblCellMar>
            <w:top w:w="0" w:type="dxa"/>
            <w:bottom w:w="0" w:type="dxa"/>
          </w:tblCellMar>
        </w:tblPrEx>
        <w:trPr>
          <w:trHeight w:val="2440"/>
        </w:trPr>
        <w:tc>
          <w:tcPr>
            <w:tcW w:w="996" w:type="dxa"/>
            <w:gridSpan w:val="2"/>
            <w:vAlign w:val="center"/>
          </w:tcPr>
          <w:p w14:paraId="00860FDC" w14:textId="77777777" w:rsidR="002065C8" w:rsidRDefault="002065C8">
            <w:pPr>
              <w:pStyle w:val="a3"/>
              <w:ind w:rightChars="-102" w:right="-224"/>
              <w:jc w:val="both"/>
              <w:rPr>
                <w:rFonts w:hint="eastAsia"/>
              </w:rPr>
            </w:pPr>
            <w:r>
              <w:rPr>
                <w:rFonts w:hint="eastAsia"/>
              </w:rPr>
              <w:t>事務局</w:t>
            </w:r>
          </w:p>
          <w:p w14:paraId="321B27FD" w14:textId="77777777" w:rsidR="002065C8" w:rsidRDefault="002065C8">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6D9F02C" w14:textId="77777777" w:rsidR="002065C8" w:rsidRDefault="002065C8">
            <w:pPr>
              <w:widowControl/>
              <w:jc w:val="left"/>
              <w:rPr>
                <w:rFonts w:ascii="FO明朝体" w:eastAsia="FO明朝体" w:hint="eastAsia"/>
                <w:sz w:val="24"/>
              </w:rPr>
            </w:pPr>
            <w:r>
              <w:rPr>
                <w:rFonts w:ascii="FO明朝体" w:eastAsia="FO明朝体" w:hint="eastAsia"/>
                <w:sz w:val="24"/>
              </w:rPr>
              <w:t>今田議会事務局長　佐藤議事調査課長</w:t>
            </w:r>
          </w:p>
          <w:p w14:paraId="01DFB678" w14:textId="77777777" w:rsidR="002065C8" w:rsidRDefault="002065C8">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7E67D9BB" w14:textId="77777777" w:rsidR="002065C8" w:rsidRDefault="002065C8">
            <w:pPr>
              <w:widowControl/>
              <w:jc w:val="left"/>
              <w:rPr>
                <w:rFonts w:ascii="FO明朝体" w:eastAsia="FO明朝体" w:hint="eastAsia"/>
                <w:sz w:val="24"/>
              </w:rPr>
            </w:pPr>
            <w:r>
              <w:rPr>
                <w:rFonts w:ascii="FO明朝体" w:eastAsia="FO明朝体" w:hint="eastAsia"/>
                <w:sz w:val="24"/>
              </w:rPr>
              <w:t>今村同課同班主幹　小宮同課同班主幹</w:t>
            </w:r>
          </w:p>
          <w:p w14:paraId="7118C75B" w14:textId="77777777" w:rsidR="002065C8" w:rsidRDefault="002065C8">
            <w:pPr>
              <w:rPr>
                <w:rFonts w:ascii="FO明朝体" w:eastAsia="FO明朝体" w:hint="eastAsia"/>
                <w:sz w:val="24"/>
              </w:rPr>
            </w:pPr>
            <w:r>
              <w:rPr>
                <w:rFonts w:ascii="FO明朝体" w:eastAsia="FO明朝体" w:hint="eastAsia"/>
                <w:sz w:val="24"/>
              </w:rPr>
              <w:t>八木同課調査班担当課長　萩原庶務課</w:t>
            </w:r>
            <w:r w:rsidR="0052239F">
              <w:rPr>
                <w:rFonts w:ascii="FO明朝体" w:eastAsia="FO明朝体" w:hint="eastAsia"/>
                <w:sz w:val="24"/>
              </w:rPr>
              <w:t>担当課長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2065C8" w14:paraId="6C7D4339" w14:textId="77777777">
        <w:tblPrEx>
          <w:tblCellMar>
            <w:top w:w="0" w:type="dxa"/>
            <w:bottom w:w="0" w:type="dxa"/>
          </w:tblCellMar>
        </w:tblPrEx>
        <w:trPr>
          <w:trHeight w:val="10330"/>
        </w:trPr>
        <w:tc>
          <w:tcPr>
            <w:tcW w:w="448" w:type="dxa"/>
            <w:vAlign w:val="center"/>
          </w:tcPr>
          <w:p w14:paraId="7513B797" w14:textId="77777777" w:rsidR="002065C8" w:rsidRDefault="002065C8">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0770210" w14:textId="77777777" w:rsidR="002065C8" w:rsidRDefault="002065C8">
            <w:pPr>
              <w:ind w:left="1"/>
              <w:rPr>
                <w:rFonts w:ascii="FO明朝体" w:eastAsia="FO明朝体" w:hint="eastAsia"/>
                <w:sz w:val="24"/>
              </w:rPr>
            </w:pPr>
          </w:p>
          <w:p w14:paraId="4096C9FF" w14:textId="77777777" w:rsidR="002065C8" w:rsidRDefault="002065C8">
            <w:pPr>
              <w:ind w:left="1970" w:hangingChars="788" w:hanging="1970"/>
              <w:rPr>
                <w:rFonts w:ascii="FO明朝体" w:eastAsia="FO明朝体" w:hint="eastAsia"/>
                <w:sz w:val="24"/>
              </w:rPr>
            </w:pPr>
            <w:r>
              <w:rPr>
                <w:rFonts w:ascii="FO明朝体" w:eastAsia="FO明朝体" w:hint="eastAsia"/>
                <w:sz w:val="24"/>
              </w:rPr>
              <w:t xml:space="preserve">　平成２１年相模原市議会９月定例会の運営について</w:t>
            </w:r>
          </w:p>
          <w:p w14:paraId="73D01F97" w14:textId="77777777" w:rsidR="002065C8" w:rsidRDefault="002065C8">
            <w:pPr>
              <w:rPr>
                <w:rFonts w:ascii="FO明朝体" w:eastAsia="FO明朝体" w:hint="eastAsia"/>
                <w:sz w:val="24"/>
              </w:rPr>
            </w:pPr>
            <w:r>
              <w:rPr>
                <w:rFonts w:ascii="FO明朝体" w:eastAsia="FO明朝体" w:hint="eastAsia"/>
                <w:sz w:val="24"/>
              </w:rPr>
              <w:t xml:space="preserve">　（１）一般質問通告期限について</w:t>
            </w:r>
          </w:p>
          <w:p w14:paraId="1258C989" w14:textId="77777777" w:rsidR="002065C8" w:rsidRDefault="002065C8">
            <w:pPr>
              <w:rPr>
                <w:rFonts w:ascii="FO明朝体" w:eastAsia="FO明朝体" w:hint="eastAsia"/>
                <w:sz w:val="24"/>
              </w:rPr>
            </w:pPr>
            <w:r>
              <w:rPr>
                <w:rFonts w:ascii="FO明朝体" w:eastAsia="FO明朝体" w:hint="eastAsia"/>
                <w:sz w:val="24"/>
              </w:rPr>
              <w:t xml:space="preserve">　（２）決算特別委員会について</w:t>
            </w:r>
          </w:p>
          <w:p w14:paraId="733852F9" w14:textId="77777777" w:rsidR="002065C8" w:rsidRDefault="002065C8">
            <w:pPr>
              <w:rPr>
                <w:rFonts w:ascii="FO明朝体" w:eastAsia="FO明朝体" w:hint="eastAsia"/>
                <w:sz w:val="24"/>
              </w:rPr>
            </w:pPr>
            <w:r>
              <w:rPr>
                <w:rFonts w:ascii="FO明朝体" w:eastAsia="FO明朝体" w:hint="eastAsia"/>
                <w:sz w:val="24"/>
              </w:rPr>
              <w:t xml:space="preserve">　（３）１２月定例会会議日予定について</w:t>
            </w:r>
          </w:p>
          <w:p w14:paraId="52D4223A" w14:textId="77777777" w:rsidR="002065C8" w:rsidRDefault="002065C8">
            <w:pPr>
              <w:rPr>
                <w:rFonts w:ascii="FO明朝体" w:eastAsia="FO明朝体" w:hint="eastAsia"/>
                <w:sz w:val="24"/>
              </w:rPr>
            </w:pPr>
            <w:r>
              <w:rPr>
                <w:rFonts w:ascii="FO明朝体" w:eastAsia="FO明朝体" w:hint="eastAsia"/>
                <w:sz w:val="24"/>
              </w:rPr>
              <w:t xml:space="preserve">　（４）その他</w:t>
            </w:r>
          </w:p>
          <w:p w14:paraId="2F31EA01" w14:textId="77777777" w:rsidR="002065C8" w:rsidRDefault="002065C8">
            <w:pPr>
              <w:rPr>
                <w:rFonts w:ascii="FO明朝体" w:eastAsia="FO明朝体" w:hint="eastAsia"/>
                <w:sz w:val="24"/>
              </w:rPr>
            </w:pPr>
            <w:r>
              <w:rPr>
                <w:rFonts w:ascii="FO明朝体" w:eastAsia="FO明朝体" w:hint="eastAsia"/>
                <w:sz w:val="24"/>
              </w:rPr>
              <w:t xml:space="preserve">　　　①全員協議会の案件の追加について</w:t>
            </w:r>
          </w:p>
          <w:p w14:paraId="28EB0786" w14:textId="77777777" w:rsidR="002065C8" w:rsidRDefault="002065C8">
            <w:pPr>
              <w:rPr>
                <w:rFonts w:ascii="FO明朝体" w:eastAsia="FO明朝体" w:hint="eastAsia"/>
                <w:sz w:val="24"/>
              </w:rPr>
            </w:pPr>
            <w:r>
              <w:rPr>
                <w:rFonts w:ascii="FO明朝体" w:eastAsia="FO明朝体" w:hint="eastAsia"/>
                <w:sz w:val="24"/>
              </w:rPr>
              <w:t xml:space="preserve">　　　②民生部会の案件の取り下げについて</w:t>
            </w:r>
          </w:p>
          <w:p w14:paraId="5B8C6D61" w14:textId="77777777" w:rsidR="002065C8" w:rsidRDefault="002065C8">
            <w:pPr>
              <w:rPr>
                <w:rFonts w:ascii="FO明朝体" w:eastAsia="FO明朝体" w:hint="eastAsia"/>
                <w:sz w:val="24"/>
              </w:rPr>
            </w:pPr>
          </w:p>
          <w:p w14:paraId="354D09F1" w14:textId="77777777" w:rsidR="002065C8" w:rsidRDefault="002065C8">
            <w:pPr>
              <w:rPr>
                <w:rFonts w:ascii="FO明朝体" w:eastAsia="FO明朝体" w:hint="eastAsia"/>
                <w:sz w:val="24"/>
              </w:rPr>
            </w:pPr>
            <w:r>
              <w:rPr>
                <w:rFonts w:ascii="FO明朝体" w:eastAsia="FO明朝体" w:hint="eastAsia"/>
                <w:sz w:val="24"/>
              </w:rPr>
              <w:t xml:space="preserve">　その他</w:t>
            </w:r>
          </w:p>
          <w:p w14:paraId="67832503" w14:textId="77777777" w:rsidR="002065C8" w:rsidRDefault="002065C8">
            <w:pPr>
              <w:rPr>
                <w:rFonts w:ascii="FO明朝体" w:eastAsia="FO明朝体" w:hint="eastAsia"/>
                <w:sz w:val="24"/>
              </w:rPr>
            </w:pPr>
          </w:p>
          <w:p w14:paraId="2D2FC25A" w14:textId="77777777" w:rsidR="002065C8" w:rsidRDefault="002065C8">
            <w:pPr>
              <w:rPr>
                <w:rFonts w:ascii="FO明朝体" w:eastAsia="FO明朝体" w:hint="eastAsia"/>
                <w:sz w:val="24"/>
              </w:rPr>
            </w:pPr>
          </w:p>
          <w:p w14:paraId="1C3FBD81" w14:textId="77777777" w:rsidR="002065C8" w:rsidRDefault="002065C8">
            <w:pPr>
              <w:rPr>
                <w:rFonts w:ascii="FO明朝体" w:eastAsia="FO明朝体" w:hint="eastAsia"/>
                <w:sz w:val="24"/>
              </w:rPr>
            </w:pPr>
          </w:p>
          <w:p w14:paraId="5455CA4A" w14:textId="77777777" w:rsidR="002065C8" w:rsidRDefault="002065C8">
            <w:pPr>
              <w:rPr>
                <w:rFonts w:ascii="FO明朝体" w:eastAsia="FO明朝体" w:hint="eastAsia"/>
                <w:sz w:val="24"/>
              </w:rPr>
            </w:pPr>
          </w:p>
          <w:p w14:paraId="7A3E5D35" w14:textId="77777777" w:rsidR="002065C8" w:rsidRDefault="002065C8">
            <w:pPr>
              <w:rPr>
                <w:rFonts w:ascii="FO明朝体" w:eastAsia="FO明朝体" w:hint="eastAsia"/>
                <w:sz w:val="24"/>
              </w:rPr>
            </w:pPr>
          </w:p>
          <w:p w14:paraId="458AC2C6" w14:textId="77777777" w:rsidR="002065C8" w:rsidRDefault="002065C8">
            <w:pPr>
              <w:rPr>
                <w:rFonts w:ascii="FO明朝体" w:eastAsia="FO明朝体" w:hint="eastAsia"/>
                <w:sz w:val="24"/>
              </w:rPr>
            </w:pPr>
          </w:p>
          <w:p w14:paraId="775EFDF8" w14:textId="77777777" w:rsidR="002065C8" w:rsidRDefault="002065C8">
            <w:pPr>
              <w:rPr>
                <w:rFonts w:ascii="FO明朝体" w:eastAsia="FO明朝体" w:hint="eastAsia"/>
                <w:sz w:val="24"/>
              </w:rPr>
            </w:pPr>
          </w:p>
          <w:p w14:paraId="1241FD58" w14:textId="77777777" w:rsidR="002065C8" w:rsidRDefault="002065C8">
            <w:pPr>
              <w:rPr>
                <w:rFonts w:ascii="FO明朝体" w:eastAsia="FO明朝体" w:hint="eastAsia"/>
                <w:sz w:val="24"/>
              </w:rPr>
            </w:pPr>
          </w:p>
          <w:p w14:paraId="08A0E254" w14:textId="77777777" w:rsidR="002065C8" w:rsidRDefault="002065C8">
            <w:pPr>
              <w:rPr>
                <w:rFonts w:ascii="FO明朝体" w:eastAsia="FO明朝体" w:hint="eastAsia"/>
                <w:sz w:val="24"/>
              </w:rPr>
            </w:pPr>
          </w:p>
          <w:p w14:paraId="1F175D53" w14:textId="77777777" w:rsidR="002065C8" w:rsidRDefault="002065C8">
            <w:pPr>
              <w:rPr>
                <w:rFonts w:ascii="FO明朝体" w:eastAsia="FO明朝体" w:hint="eastAsia"/>
                <w:sz w:val="24"/>
              </w:rPr>
            </w:pPr>
          </w:p>
          <w:p w14:paraId="5E640474" w14:textId="77777777" w:rsidR="002065C8" w:rsidRDefault="002065C8">
            <w:pPr>
              <w:rPr>
                <w:rFonts w:ascii="FO明朝体" w:eastAsia="FO明朝体" w:hint="eastAsia"/>
                <w:sz w:val="24"/>
              </w:rPr>
            </w:pPr>
          </w:p>
          <w:p w14:paraId="3E0BC509" w14:textId="77777777" w:rsidR="002065C8" w:rsidRDefault="002065C8">
            <w:pPr>
              <w:rPr>
                <w:rFonts w:ascii="FO明朝体" w:eastAsia="FO明朝体" w:hint="eastAsia"/>
                <w:sz w:val="24"/>
              </w:rPr>
            </w:pPr>
          </w:p>
          <w:p w14:paraId="6492BD83" w14:textId="77777777" w:rsidR="002065C8" w:rsidRDefault="002065C8">
            <w:pPr>
              <w:rPr>
                <w:rFonts w:ascii="FO明朝体" w:eastAsia="FO明朝体" w:hint="eastAsia"/>
                <w:sz w:val="24"/>
              </w:rPr>
            </w:pPr>
          </w:p>
        </w:tc>
      </w:tr>
      <w:tr w:rsidR="002065C8" w14:paraId="24353198" w14:textId="77777777">
        <w:tblPrEx>
          <w:tblCellMar>
            <w:top w:w="0" w:type="dxa"/>
            <w:bottom w:w="0" w:type="dxa"/>
          </w:tblCellMar>
        </w:tblPrEx>
        <w:trPr>
          <w:trHeight w:val="1128"/>
        </w:trPr>
        <w:tc>
          <w:tcPr>
            <w:tcW w:w="448" w:type="dxa"/>
          </w:tcPr>
          <w:p w14:paraId="1C88CC7B" w14:textId="77777777" w:rsidR="002065C8" w:rsidRDefault="002065C8">
            <w:pPr>
              <w:rPr>
                <w:rFonts w:ascii="FO明朝体" w:eastAsia="FO明朝体" w:hint="eastAsia"/>
                <w:sz w:val="24"/>
              </w:rPr>
            </w:pPr>
            <w:r>
              <w:rPr>
                <w:rFonts w:ascii="FO明朝体" w:eastAsia="FO明朝体" w:hint="eastAsia"/>
                <w:sz w:val="24"/>
              </w:rPr>
              <w:t>傍聴者</w:t>
            </w:r>
          </w:p>
        </w:tc>
        <w:tc>
          <w:tcPr>
            <w:tcW w:w="7912" w:type="dxa"/>
            <w:vAlign w:val="center"/>
          </w:tcPr>
          <w:p w14:paraId="47195E61" w14:textId="77777777" w:rsidR="002065C8" w:rsidRDefault="002065C8">
            <w:pPr>
              <w:rPr>
                <w:rFonts w:ascii="FO明朝体" w:eastAsia="FO明朝体" w:hint="eastAsia"/>
                <w:sz w:val="24"/>
              </w:rPr>
            </w:pPr>
          </w:p>
          <w:p w14:paraId="334684F5" w14:textId="77777777" w:rsidR="002065C8" w:rsidRDefault="002065C8">
            <w:pPr>
              <w:rPr>
                <w:rFonts w:ascii="FO明朝体" w:eastAsia="FO明朝体" w:hint="eastAsia"/>
                <w:sz w:val="24"/>
              </w:rPr>
            </w:pPr>
            <w:r>
              <w:rPr>
                <w:rFonts w:ascii="FO明朝体" w:eastAsia="FO明朝体" w:hint="eastAsia"/>
                <w:sz w:val="24"/>
              </w:rPr>
              <w:t xml:space="preserve">　あり</w:t>
            </w:r>
          </w:p>
          <w:p w14:paraId="33677D0D" w14:textId="77777777" w:rsidR="002065C8" w:rsidRDefault="002065C8">
            <w:pPr>
              <w:rPr>
                <w:rFonts w:ascii="FO明朝体" w:eastAsia="FO明朝体" w:hint="eastAsia"/>
                <w:sz w:val="24"/>
                <w:u w:val="single"/>
              </w:rPr>
            </w:pPr>
          </w:p>
        </w:tc>
      </w:tr>
      <w:tr w:rsidR="002065C8" w14:paraId="53F32CAA" w14:textId="77777777">
        <w:tblPrEx>
          <w:tblCellMar>
            <w:top w:w="0" w:type="dxa"/>
            <w:bottom w:w="0" w:type="dxa"/>
          </w:tblCellMar>
        </w:tblPrEx>
        <w:trPr>
          <w:trHeight w:val="1819"/>
        </w:trPr>
        <w:tc>
          <w:tcPr>
            <w:tcW w:w="448" w:type="dxa"/>
            <w:vAlign w:val="center"/>
          </w:tcPr>
          <w:p w14:paraId="27BC4DD7" w14:textId="77777777" w:rsidR="002065C8" w:rsidRDefault="002065C8">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E02FEBA" w14:textId="77777777" w:rsidR="002065C8" w:rsidRDefault="002065C8">
            <w:pPr>
              <w:rPr>
                <w:rFonts w:ascii="FO明朝体" w:eastAsia="FO明朝体" w:hint="eastAsia"/>
                <w:sz w:val="24"/>
              </w:rPr>
            </w:pPr>
            <w:r>
              <w:rPr>
                <w:rFonts w:ascii="FO明朝体" w:eastAsia="FO明朝体" w:hint="eastAsia"/>
                <w:sz w:val="24"/>
              </w:rPr>
              <w:t xml:space="preserve">　委員長</w:t>
            </w:r>
            <w:r w:rsidR="000E08B6">
              <w:rPr>
                <w:rFonts w:ascii="FO明朝体" w:eastAsia="FO明朝体" w:hint="eastAsia"/>
                <w:sz w:val="24"/>
              </w:rPr>
              <w:t xml:space="preserve">　　中　村　昌　治</w:t>
            </w:r>
          </w:p>
        </w:tc>
      </w:tr>
    </w:tbl>
    <w:p w14:paraId="330562C8" w14:textId="77777777" w:rsidR="002065C8" w:rsidRDefault="002065C8">
      <w:pPr>
        <w:wordWrap w:val="0"/>
        <w:autoSpaceDE w:val="0"/>
        <w:autoSpaceDN w:val="0"/>
        <w:rPr>
          <w:rFonts w:ascii="FO明朝体" w:eastAsia="FO明朝体"/>
          <w:kern w:val="0"/>
          <w:sz w:val="24"/>
        </w:rPr>
        <w:sectPr w:rsidR="002065C8">
          <w:headerReference w:type="default" r:id="rId9"/>
          <w:pgSz w:w="11906" w:h="16838" w:code="9"/>
          <w:pgMar w:top="1134" w:right="1701" w:bottom="1418" w:left="1701" w:header="851" w:footer="992" w:gutter="0"/>
          <w:pgNumType w:start="1"/>
          <w:cols w:space="425"/>
          <w:docGrid w:type="linesAndChars" w:linePitch="460" w:charSpace="2048"/>
        </w:sectPr>
      </w:pPr>
    </w:p>
    <w:p w14:paraId="70AB5125"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午後１時０５分　開会</w:t>
      </w:r>
    </w:p>
    <w:p w14:paraId="7754E502"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ただいまから議会運営委員会を開会する。</w:t>
      </w:r>
    </w:p>
    <w:p w14:paraId="0EE28593"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232B1805"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47453376"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4D3FFD2"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異議ないので、これを許可する。</w:t>
      </w:r>
    </w:p>
    <w:p w14:paraId="1409FFD9"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5EA8D22A" w14:textId="77777777" w:rsidR="002065C8" w:rsidRDefault="002065C8">
      <w:pPr>
        <w:wordWrap w:val="0"/>
        <w:autoSpaceDE w:val="0"/>
        <w:autoSpaceDN w:val="0"/>
        <w:rPr>
          <w:rFonts w:ascii="FO明朝体" w:eastAsia="FO明朝体" w:hint="eastAsia"/>
          <w:sz w:val="24"/>
        </w:rPr>
      </w:pPr>
      <w:r>
        <w:rPr>
          <w:rFonts w:ascii="FO明朝体" w:eastAsia="FO明朝体"/>
          <w:noProof/>
          <w:sz w:val="20"/>
        </w:rPr>
        <w:pict w14:anchorId="2D9C2B96">
          <v:line id="_x0000_s2542" style="position:absolute;left:0;text-align:left;z-index:251657216" from="225.5pt,11.75pt" to="374pt,11.75pt"/>
        </w:pict>
      </w:r>
      <w:r>
        <w:rPr>
          <w:rFonts w:ascii="FO明朝体" w:eastAsia="FO明朝体"/>
          <w:noProof/>
          <w:sz w:val="20"/>
        </w:rPr>
        <w:pict w14:anchorId="5B40ECF6">
          <v:line id="_x0000_s2541" style="position:absolute;left:0;text-align:left;z-index:251656192" from="38.5pt,11.75pt" to="187pt,11.75pt"/>
        </w:pict>
      </w:r>
      <w:r>
        <w:rPr>
          <w:rFonts w:ascii="FO明朝体" w:eastAsia="FO明朝体" w:hint="eastAsia"/>
          <w:sz w:val="24"/>
        </w:rPr>
        <w:t xml:space="preserve">　　　　　　　　　　　　　　　◇○◇</w:t>
      </w:r>
    </w:p>
    <w:p w14:paraId="0D938727"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平成２１年相模原市議会９月定例会の運営について</w:t>
      </w:r>
    </w:p>
    <w:p w14:paraId="6FB49A3D" w14:textId="77777777" w:rsidR="002065C8" w:rsidRDefault="002065C8">
      <w:pPr>
        <w:wordWrap w:val="0"/>
        <w:autoSpaceDE w:val="0"/>
        <w:autoSpaceDN w:val="0"/>
        <w:rPr>
          <w:rFonts w:ascii="FO明朝体" w:eastAsia="FO明朝体" w:hint="eastAsia"/>
          <w:kern w:val="0"/>
          <w:sz w:val="24"/>
        </w:rPr>
      </w:pPr>
    </w:p>
    <w:p w14:paraId="7E8E0367"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hint="eastAsia"/>
          <w:kern w:val="0"/>
        </w:rPr>
        <w:t xml:space="preserve">　　　</w:t>
      </w:r>
      <w:r>
        <w:rPr>
          <w:rFonts w:ascii="FO明朝体" w:eastAsia="FO明朝体" w:hint="eastAsia"/>
          <w:kern w:val="0"/>
          <w:sz w:val="24"/>
        </w:rPr>
        <w:t>９月定例会の運営についてを議題とする。</w:t>
      </w:r>
    </w:p>
    <w:p w14:paraId="29258054"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一般質問通告期限の時刻について持ち帰りとなっていたので、各会派の意見を改めて伺いたい。</w:t>
      </w:r>
    </w:p>
    <w:p w14:paraId="1EB8DE60"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537C3C5"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w:t>
      </w:r>
      <w:r>
        <w:rPr>
          <w:rFonts w:ascii="FO明朝体" w:eastAsia="FO明朝体" w:hint="eastAsia"/>
          <w:kern w:val="0"/>
          <w:sz w:val="24"/>
        </w:rPr>
        <w:t xml:space="preserve">　　　新政クラブとして、今までの事情を加味して、午後３時がいいのではないかということである。</w:t>
      </w:r>
    </w:p>
    <w:p w14:paraId="375E2D91"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公明党。</w:t>
      </w:r>
    </w:p>
    <w:p w14:paraId="3306D4B7"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私どもの会派も、３時でいいと思う。</w:t>
      </w:r>
    </w:p>
    <w:p w14:paraId="281B3D6F"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381093B5"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私どもも、以前言ったとおり３時でいい。</w:t>
      </w:r>
    </w:p>
    <w:p w14:paraId="6EFF4C0F"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w:t>
      </w:r>
    </w:p>
    <w:p w14:paraId="5315DC53"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同じく３時である。</w:t>
      </w:r>
    </w:p>
    <w:p w14:paraId="08B2462E"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市民連合。</w:t>
      </w:r>
    </w:p>
    <w:p w14:paraId="3A3B0703"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同様である。</w:t>
      </w:r>
    </w:p>
    <w:p w14:paraId="0588CFB1"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6C94655B"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３時ならいいのではないかということである。</w:t>
      </w:r>
    </w:p>
    <w:p w14:paraId="14014CC5"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創史会。</w:t>
      </w:r>
    </w:p>
    <w:p w14:paraId="10EAED06"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前回同様、３時ということである。</w:t>
      </w:r>
    </w:p>
    <w:p w14:paraId="1F93AF49"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各会派、共通の認識の中で、一般質問通告期限については午後３時ということで確認がとれたので、確認してもらいたい。</w:t>
      </w:r>
    </w:p>
    <w:p w14:paraId="7FB84E85"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次に、決算特別委員会についてだが、委員長は新政クラブより久保田義</w:t>
      </w:r>
      <w:r>
        <w:rPr>
          <w:rFonts w:ascii="FO明朝体" w:eastAsia="FO明朝体" w:hint="eastAsia"/>
          <w:kern w:val="0"/>
          <w:sz w:val="24"/>
        </w:rPr>
        <w:lastRenderedPageBreak/>
        <w:t>則議員、副委員長は公明党より山崎順二議員が候補者との連絡をもらったので報告する。また、座席については、資料１のとおり調整がついたとの報告を無所属クラブよりもらったので、確認をお願いする。お手元に示した資料１のレイアウト図案をごらんいただきたい。各会派の皆さん、いいか。</w:t>
      </w:r>
      <w:r>
        <w:rPr>
          <w:rFonts w:ascii="FO明朝体" w:eastAsia="FO明朝体" w:hint="eastAsia"/>
          <w:w w:val="200"/>
          <w:kern w:val="0"/>
          <w:sz w:val="24"/>
        </w:rPr>
        <w:t>─</w:t>
      </w:r>
    </w:p>
    <w:p w14:paraId="5CA93DB3"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確認してもらった。</w:t>
      </w:r>
    </w:p>
    <w:p w14:paraId="63B0DFC1"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関連して、今後の全員協議会時の座席も、決算特別委員会の座席に準じて、指定席とすることについてはいかがか。</w:t>
      </w:r>
    </w:p>
    <w:p w14:paraId="1384E641"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C81F7BE"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全員協議会のとき、どの辺に座っていたかということで言うと、今回の図だと、全然違うところになる。その辺のことが本意でないといえば本意でないところがあって、未来永劫、恒久というのではなくて、市長とのやりとりもあるので、１回やってみてということでお願いできたらと思う。</w:t>
      </w:r>
    </w:p>
    <w:p w14:paraId="510A33B3"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ただいま共産党から意見をもらったが、他の会派の皆さん、いかがか。</w:t>
      </w:r>
      <w:r>
        <w:rPr>
          <w:rFonts w:ascii="FO明朝体" w:eastAsia="FO明朝体" w:hint="eastAsia"/>
          <w:w w:val="200"/>
          <w:kern w:val="0"/>
          <w:sz w:val="24"/>
        </w:rPr>
        <w:t>─</w:t>
      </w:r>
    </w:p>
    <w:p w14:paraId="0F6E47A7"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月定例会の日程の中で、９月２日、本会議終了後に決算特別委員会、その後に引き続き全員協議会があるので、９月２日の決算特別委員会と全員協議会については、とりあえず１回、このスタイルでやってもらう。その後の全員協議会の座席については、それを受けて検討していくような方向性でいいか。</w:t>
      </w:r>
      <w:r>
        <w:rPr>
          <w:rFonts w:ascii="FO明朝体" w:eastAsia="FO明朝体" w:hint="eastAsia"/>
          <w:w w:val="200"/>
          <w:kern w:val="0"/>
          <w:sz w:val="24"/>
        </w:rPr>
        <w:t>─</w:t>
      </w:r>
    </w:p>
    <w:p w14:paraId="14BF7B2E"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では、そのように確認してもらった。</w:t>
      </w:r>
    </w:p>
    <w:p w14:paraId="10E55F51"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次に、１２月定例会会議日予定についてを議題とする。</w:t>
      </w:r>
    </w:p>
    <w:p w14:paraId="4A866477"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前回の議運で本会議予定日と委員会の間を１日あける提案があり、持ち帰りとなっていたので、各会派の意見を順番に伺っていく。</w:t>
      </w:r>
    </w:p>
    <w:p w14:paraId="20C9125B"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CD200D4"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w:t>
      </w:r>
      <w:r>
        <w:rPr>
          <w:rFonts w:ascii="FO明朝体" w:eastAsia="FO明朝体" w:hint="eastAsia"/>
          <w:kern w:val="0"/>
          <w:sz w:val="24"/>
        </w:rPr>
        <w:t xml:space="preserve">　　　持ち帰って検討して、言われるとおりの部分があるということで、間を１日置くということで進めたいということである。</w:t>
      </w:r>
    </w:p>
    <w:p w14:paraId="7F76A1B3"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公明党。</w:t>
      </w:r>
    </w:p>
    <w:p w14:paraId="05264452"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うちの会派としても、１日あけるということでいいと思う。</w:t>
      </w:r>
    </w:p>
    <w:p w14:paraId="2817ADAC"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lastRenderedPageBreak/>
        <w:t>○中村委員長</w:t>
      </w:r>
      <w:r>
        <w:rPr>
          <w:rFonts w:ascii="FO明朝体" w:eastAsia="FO明朝体" w:hint="eastAsia"/>
          <w:kern w:val="0"/>
          <w:sz w:val="24"/>
        </w:rPr>
        <w:t xml:space="preserve">　　　民主クラブ。</w:t>
      </w:r>
    </w:p>
    <w:p w14:paraId="2F6E5595"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私どもも、同じように１日あけてお願いしたいと思う。</w:t>
      </w:r>
    </w:p>
    <w:p w14:paraId="36D61483"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w:t>
      </w:r>
    </w:p>
    <w:p w14:paraId="4DDDC832"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同じである。</w:t>
      </w:r>
    </w:p>
    <w:p w14:paraId="50560180"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市民連合。</w:t>
      </w:r>
    </w:p>
    <w:p w14:paraId="0E847574"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同じである。</w:t>
      </w:r>
    </w:p>
    <w:p w14:paraId="0A9A907A"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66A547AC"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１日あける。</w:t>
      </w:r>
    </w:p>
    <w:p w14:paraId="6DBB89E4"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創史会。</w:t>
      </w:r>
    </w:p>
    <w:p w14:paraId="4EA5EC0F"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同じで結構である。</w:t>
      </w:r>
    </w:p>
    <w:p w14:paraId="4E5DDB95"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それでは、確認してもらった。</w:t>
      </w:r>
    </w:p>
    <w:p w14:paraId="01BDBEB2"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先日の議運の中で事務局にも調整しておくようにということで話をした記憶がある。具体的な日程案について、事務局から説明させる。</w:t>
      </w:r>
    </w:p>
    <w:p w14:paraId="674964CA"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5AC8716"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日程案の仮案というか、１日間を置いた部分の二通りの案をつくったので資料を配る。</w:t>
      </w:r>
    </w:p>
    <w:p w14:paraId="46C6F81C"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Ａ案は、１１月１７日に初日を迎え、１２月２１日に最終日を迎えるということで、会期３５日間である。</w:t>
      </w:r>
    </w:p>
    <w:p w14:paraId="5A292EF3"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Ｂ案は、当初予定の１１月１９日に初日を迎え、１２月２４日に最終日ということで、３６日間になっている。</w:t>
      </w:r>
    </w:p>
    <w:p w14:paraId="78FB05E1"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なお、１日あけるという部分だが、Ａ案は１１月２７日の本会議予備日の後の月曜日、３０日が１日あいているということと、Ｂ案は１２月２日、本会議と委員会の間の１日をあけてある。</w:t>
      </w:r>
    </w:p>
    <w:p w14:paraId="511D6E44"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ただいま事務局から説明があった。今配付されたばかりなので、しばらくの間、確認をお願いしたい。</w:t>
      </w:r>
    </w:p>
    <w:p w14:paraId="711C0556"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事務局サイドでは、いろいろな議会日程等を勘案した中でつくっていると思うので、事前に提出してもらっている日程とは重なっていないと思う。</w:t>
      </w:r>
    </w:p>
    <w:p w14:paraId="5B059DE4"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それでは、各会派の意向、Ａ案、Ｂ案のどちらかを提示してもらえればと思う。</w:t>
      </w:r>
    </w:p>
    <w:p w14:paraId="0187122B"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5D0A309"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w:t>
      </w:r>
      <w:r>
        <w:rPr>
          <w:rFonts w:ascii="FO明朝体" w:eastAsia="FO明朝体" w:hint="eastAsia"/>
          <w:kern w:val="0"/>
          <w:sz w:val="24"/>
        </w:rPr>
        <w:t xml:space="preserve">　　　私ども、今、協議して、Ａ案という形がいい。</w:t>
      </w:r>
    </w:p>
    <w:p w14:paraId="200B5894"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公明党。</w:t>
      </w:r>
    </w:p>
    <w:p w14:paraId="6E51EF91"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私どももＡ案でいいと思う。</w:t>
      </w:r>
    </w:p>
    <w:p w14:paraId="58608AA8"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0AB427FA"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私どもはＢ案で。</w:t>
      </w:r>
    </w:p>
    <w:p w14:paraId="3C6E463C"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w:t>
      </w:r>
    </w:p>
    <w:p w14:paraId="6D895046"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Ａ案でお願いする。</w:t>
      </w:r>
    </w:p>
    <w:p w14:paraId="47D97D86"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市民連合。</w:t>
      </w:r>
    </w:p>
    <w:p w14:paraId="7DB14D53"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Ａ案でお願いする。</w:t>
      </w:r>
    </w:p>
    <w:p w14:paraId="15F06C94"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43823452"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どちらでもいいが、あえて言えばＡ案である。</w:t>
      </w:r>
    </w:p>
    <w:p w14:paraId="751DFD5C"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創史会。</w:t>
      </w:r>
    </w:p>
    <w:p w14:paraId="1A8DAEE1"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同じく、Ａ案でお願いする。</w:t>
      </w:r>
    </w:p>
    <w:p w14:paraId="487ABC56"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民主クラブはＢ案がいいということだが、何とかＡ案ということで対応してもらえればまとまるが、いかがか。</w:t>
      </w:r>
    </w:p>
    <w:p w14:paraId="27981DD7"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皆さんがそれでよければ、私どももこれで。</w:t>
      </w:r>
    </w:p>
    <w:p w14:paraId="11BD787B"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民主クラブに協力してもらって、Ａ案の初日が１１月１７日、最終日が１２月２１日という会期３５日の日程で、１２月定例会の会議日程の案とさせてもらいたいと思う。確認をお願いする。</w:t>
      </w:r>
    </w:p>
    <w:p w14:paraId="2CC3C314"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（４）その他についてを議題とする。</w:t>
      </w:r>
    </w:p>
    <w:p w14:paraId="6D1F992D"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7044350D"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3B42E89"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その他の１点目、全員協議会の案件の追加についてで、相模原市地域防災計画の改定（案）の概要について、全員協議会で説明したいということなので、そのように取り計らいをしたいと思う。</w:t>
      </w:r>
    </w:p>
    <w:p w14:paraId="3269E628"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目として、民生部会の案件の取り下げについてである。文京（旧南大野）保育施設の再活用についてということで、先日の議運で民生部会の案件ということで話をしているが、錯誤があり、取り下げをしたいという内容である。</w:t>
      </w:r>
    </w:p>
    <w:p w14:paraId="23AF62B3"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ただいまの事務局の説明に対して、意見、発言があったらお願いする。</w:t>
      </w:r>
    </w:p>
    <w:p w14:paraId="1A6A4286"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986CBD1"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民生部会の文京保育施設のことについては、どういうことだったのか、もう少し伺えればと思う。</w:t>
      </w:r>
    </w:p>
    <w:p w14:paraId="43461985"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734DE23F"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実をいうと、９月定例会の補正予算の中に、この案件が既に補正要件として計上されているということで、その中で当然に審査ができるということである。それと、補正案件の審査の後に部会を開催するのもタイムリー的に変なことになるので取り下げをしたいという内容だった。</w:t>
      </w:r>
    </w:p>
    <w:p w14:paraId="0DED906A"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いいか。</w:t>
      </w:r>
    </w:p>
    <w:p w14:paraId="6DC9D9FE"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はい。</w:t>
      </w:r>
    </w:p>
    <w:p w14:paraId="73BCDAE8"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その他、何か発言、意見があったらお願いする。</w:t>
      </w:r>
      <w:r>
        <w:rPr>
          <w:rFonts w:ascii="FO明朝体" w:eastAsia="FO明朝体" w:hint="eastAsia"/>
          <w:w w:val="200"/>
          <w:kern w:val="0"/>
          <w:sz w:val="24"/>
        </w:rPr>
        <w:t>─</w:t>
      </w:r>
    </w:p>
    <w:p w14:paraId="2F26FD61"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それでは、先ほどのその他の説明については確認してもらった。</w:t>
      </w:r>
    </w:p>
    <w:p w14:paraId="05D338E6" w14:textId="77777777" w:rsidR="002065C8" w:rsidRDefault="002065C8">
      <w:pPr>
        <w:wordWrap w:val="0"/>
        <w:autoSpaceDE w:val="0"/>
        <w:autoSpaceDN w:val="0"/>
        <w:rPr>
          <w:rFonts w:ascii="FO明朝体" w:eastAsia="FO明朝体" w:hint="eastAsia"/>
          <w:sz w:val="24"/>
        </w:rPr>
      </w:pPr>
      <w:r>
        <w:rPr>
          <w:rFonts w:ascii="FO明朝体" w:eastAsia="FO明朝体"/>
          <w:noProof/>
          <w:sz w:val="20"/>
        </w:rPr>
        <w:pict w14:anchorId="64CF808B">
          <v:line id="_x0000_s2548" style="position:absolute;left:0;text-align:left;z-index:251659264" from="225.5pt,11.75pt" to="374pt,11.75pt"/>
        </w:pict>
      </w:r>
      <w:r>
        <w:rPr>
          <w:rFonts w:ascii="FO明朝体" w:eastAsia="FO明朝体"/>
          <w:noProof/>
          <w:sz w:val="20"/>
        </w:rPr>
        <w:pict w14:anchorId="078332E9">
          <v:line id="_x0000_s2547" style="position:absolute;left:0;text-align:left;z-index:251658240" from="38.5pt,11.75pt" to="187pt,11.75pt"/>
        </w:pict>
      </w:r>
      <w:r>
        <w:rPr>
          <w:rFonts w:ascii="FO明朝体" w:eastAsia="FO明朝体" w:hint="eastAsia"/>
          <w:sz w:val="24"/>
        </w:rPr>
        <w:t xml:space="preserve">　　　　　　　　　　　　　　　◇○◇</w:t>
      </w:r>
    </w:p>
    <w:p w14:paraId="133A8E0C"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48682891" w14:textId="77777777" w:rsidR="002065C8" w:rsidRDefault="002065C8">
      <w:pPr>
        <w:wordWrap w:val="0"/>
        <w:autoSpaceDE w:val="0"/>
        <w:autoSpaceDN w:val="0"/>
        <w:rPr>
          <w:rFonts w:ascii="FO明朝体" w:eastAsia="FO明朝体" w:hint="eastAsia"/>
          <w:kern w:val="0"/>
          <w:sz w:val="24"/>
        </w:rPr>
      </w:pPr>
    </w:p>
    <w:p w14:paraId="5EE92415"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その他について、何か発言があったらお願いする。</w:t>
      </w:r>
    </w:p>
    <w:p w14:paraId="311A1890"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12D2B79"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前の会議の際に、討論の通告のあり方について発言したが、ちょっと言葉足らずで誤解を招いたかもしれないと思ったので、再度どういう趣旨かということを言いたいが、今、予算、決算は書類での通告になっているので、通告に基づいて、あらかじめ反対が先、その次に賛成とやっている。ところが、それ以外の条例なり補正予算なりになると、そういう形ではないために、順番が反対、賛成というふうにならないことが多いので、もし事前通告をしたいという会派なり議員がいれば、事前通告も受ける。ただ、もちろん、紙で事前通告しなければ発言できないということではなくて、事前に紙で出す人もいれば、そうではなくてその場で手を挙げる人もいる、私はこう思って発言した。自分自身の経験でも、前に条例とかで出そうとしたら、これは必要ないと断られたことがあって、何でかなという思いもあったということで、反対の趣旨の発言、賛成の趣旨の発言というのが事前にわかるならば、その方がいいのではないかという思いで言った。ただ、もし、そういうふうにした場合に、事前に紙で出す人もいるし、その場で手を挙げてやる人もいるという形が認められない、どっちかだというとちょっと通用しない話なので、そういうところまでは考えていなかったので、もしそうであるなら、ちょっと考え直さなければいけないと思っている。</w:t>
      </w:r>
    </w:p>
    <w:p w14:paraId="4CE98EA8"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事務局に確認するか。</w:t>
      </w:r>
    </w:p>
    <w:p w14:paraId="3712AABC"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はい。</w:t>
      </w:r>
    </w:p>
    <w:p w14:paraId="622CB0C2"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事務局、いかがか。</w:t>
      </w:r>
    </w:p>
    <w:p w14:paraId="6785E0BC"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60B7978"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議会の運営の話なので、会議規則上とか法律に基づくもの以外については、例えば議会運営委員会で協議してもらった中で、このような方向にしたい、このような方向でいくという皆さんの合意が得られれば、それなりの運営は可能だと承知している。</w:t>
      </w:r>
    </w:p>
    <w:p w14:paraId="513FBD05"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ただいまの事務局からの説明を受けて、何か発言があるか。</w:t>
      </w:r>
    </w:p>
    <w:p w14:paraId="15434D26"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1F36699"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きょうの議題にはなっていないので、私の発言の趣旨はそういうことということで、再確認ということで聞いておいてもらえればと思う。</w:t>
      </w:r>
    </w:p>
    <w:p w14:paraId="01B3D37A"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本日は議会開催中の議会運営委員会なので、９月定例会終了後、機会のあるときに各会派の意見を伺いたいと思うので、各会派持ち帰って、協議しておくということでお願いしたい。そういうことでいいか。</w:t>
      </w:r>
      <w:r>
        <w:rPr>
          <w:rFonts w:ascii="FO明朝体" w:eastAsia="FO明朝体" w:hint="eastAsia"/>
          <w:w w:val="200"/>
          <w:kern w:val="0"/>
          <w:sz w:val="24"/>
        </w:rPr>
        <w:t>─</w:t>
      </w:r>
    </w:p>
    <w:p w14:paraId="6AC4A544"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確認してもらった。</w:t>
      </w:r>
    </w:p>
    <w:p w14:paraId="15051985"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その他、何か発言があったらお願いする。</w:t>
      </w:r>
    </w:p>
    <w:p w14:paraId="7FB0B870"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9A09893"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１２月定例会はＡ案と決まったので、仮案だが、全員にこの予定表を配ってもらうことはできるか。</w:t>
      </w:r>
    </w:p>
    <w:p w14:paraId="610A0ADA"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594F4A06"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議運終了後に各議員に配る。</w:t>
      </w:r>
    </w:p>
    <w:p w14:paraId="51D7B98C"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お願いする。</w:t>
      </w:r>
    </w:p>
    <w:p w14:paraId="5BF602E1"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その他、何か発言、意見があるか。</w:t>
      </w:r>
    </w:p>
    <w:p w14:paraId="07D95579"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7B0AD5E"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w:t>
      </w:r>
      <w:r>
        <w:rPr>
          <w:rFonts w:ascii="FO明朝体" w:eastAsia="FO明朝体" w:hint="eastAsia"/>
          <w:kern w:val="0"/>
          <w:sz w:val="24"/>
        </w:rPr>
        <w:t xml:space="preserve">　　　前回、政令指定都市に関する特別委員会の吉田議員の欠員について、民主クラブで検討すると言っていたが、その結果はいかがか。</w:t>
      </w:r>
    </w:p>
    <w:p w14:paraId="0FF7C1A6"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2ECCB042"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民主クラブとしては、希望としては、対外的なところに関しては、会派として出させてもらいたいという考え方があるが、最終的には皆さんにゆだねなければならないという、この間と同じ内容である。</w:t>
      </w:r>
    </w:p>
    <w:p w14:paraId="7D929B3B"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この件に関して、何かあるか。</w:t>
      </w:r>
    </w:p>
    <w:p w14:paraId="7C5A1CAB"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80ABE3D"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w:t>
      </w:r>
      <w:r>
        <w:rPr>
          <w:rFonts w:ascii="FO明朝体" w:eastAsia="FO明朝体" w:hint="eastAsia"/>
          <w:kern w:val="0"/>
          <w:sz w:val="24"/>
        </w:rPr>
        <w:t xml:space="preserve">　　　確認だが、いわゆる欠員ということか。</w:t>
      </w:r>
    </w:p>
    <w:p w14:paraId="3F30F636"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54625D78"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この間も話したように、それは私たちの希望で、議運の中でどう計らうかは任せる。</w:t>
      </w:r>
    </w:p>
    <w:p w14:paraId="5CA894FE"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現段階で、政令指定都市に関する特別委員会が９月定例会の中で開催される予定はないか。</w:t>
      </w:r>
      <w:r>
        <w:rPr>
          <w:rFonts w:ascii="FO明朝体" w:eastAsia="FO明朝体" w:hint="eastAsia"/>
          <w:w w:val="200"/>
          <w:kern w:val="0"/>
          <w:sz w:val="24"/>
        </w:rPr>
        <w:t>─</w:t>
      </w:r>
      <w:r>
        <w:rPr>
          <w:rFonts w:ascii="FO明朝体" w:eastAsia="FO明朝体" w:hint="eastAsia"/>
          <w:kern w:val="0"/>
          <w:sz w:val="24"/>
        </w:rPr>
        <w:t>喫緊に決めなければならないことでもないと思うので、先ほどの案件と同様に、９月定例会終了後、時期を見て、この件に関しても協議というか、方向性を決めていきたいと思うが、いかがか。</w:t>
      </w:r>
    </w:p>
    <w:p w14:paraId="4A68AA4A"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C59C6CE"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w:t>
      </w:r>
      <w:r w:rsidR="0052239F">
        <w:rPr>
          <w:rFonts w:ascii="FO明朝体" w:eastAsia="FO明朝体" w:hint="eastAsia"/>
          <w:kern w:val="0"/>
          <w:sz w:val="24"/>
        </w:rPr>
        <w:t>米軍基地返還促進市民協議会</w:t>
      </w:r>
      <w:r>
        <w:rPr>
          <w:rFonts w:ascii="FO明朝体" w:eastAsia="FO明朝体" w:hint="eastAsia"/>
          <w:kern w:val="0"/>
          <w:sz w:val="24"/>
        </w:rPr>
        <w:t>についての言い方がちょっとあいまいなので、どういうことで持ち帰ったらいいのかを誤解して伝えてしまうといけないので。</w:t>
      </w:r>
    </w:p>
    <w:p w14:paraId="0B2C9239"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47F24FD3"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あくまでも希望だが、対外的なところということで、一応、</w:t>
      </w:r>
      <w:r w:rsidR="0052239F">
        <w:rPr>
          <w:rFonts w:ascii="FO明朝体" w:eastAsia="FO明朝体" w:hint="eastAsia"/>
          <w:kern w:val="0"/>
          <w:sz w:val="24"/>
        </w:rPr>
        <w:t>米軍基地返還促進市民協議会</w:t>
      </w:r>
      <w:r>
        <w:rPr>
          <w:rFonts w:ascii="FO明朝体" w:eastAsia="FO明朝体" w:hint="eastAsia"/>
          <w:kern w:val="0"/>
          <w:sz w:val="24"/>
        </w:rPr>
        <w:t>に対しては、うちの方から出させてもらいたい。内部的なことに関してはゆだねたい。希望を入れてもらえるもらえないということも含めて、議運にゆだねる。</w:t>
      </w:r>
    </w:p>
    <w:p w14:paraId="35ED378E"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ただいまの発言に対して、何かあるか。</w:t>
      </w:r>
    </w:p>
    <w:p w14:paraId="68791D9F"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09725134"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ちょっと１回整理したいが、今の民主クラブの話の内容だと、特別委員会について、どういうふうにするか議運にゆだねるということについては、例えば欠員なのか、あるいは、ほかの会派から選出するのか、それは一切、民主クラブとしては任せるという形でいいのか。</w:t>
      </w:r>
    </w:p>
    <w:p w14:paraId="01A1F5B6"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3D5BF4F9"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希望は、責任を果たすという意味合いで、うちの方から出したい。ただし、あくまでも希望なので、基本は議運にゆだねるという意味だが、これでは意味がわからないか。</w:t>
      </w:r>
    </w:p>
    <w:p w14:paraId="0BD1D498"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w:t>
      </w:r>
      <w:r w:rsidR="00520D4B">
        <w:rPr>
          <w:rFonts w:ascii="FO明朝体" w:eastAsia="FO明朝体" w:hint="eastAsia"/>
          <w:kern w:val="0"/>
          <w:sz w:val="24"/>
        </w:rPr>
        <w:t>政令指定都市に関する特別委員会</w:t>
      </w:r>
      <w:r>
        <w:rPr>
          <w:rFonts w:ascii="FO明朝体" w:eastAsia="FO明朝体" w:hint="eastAsia"/>
          <w:kern w:val="0"/>
          <w:sz w:val="24"/>
        </w:rPr>
        <w:t>はこう、</w:t>
      </w:r>
      <w:r w:rsidR="0052239F">
        <w:rPr>
          <w:rFonts w:ascii="FO明朝体" w:eastAsia="FO明朝体" w:hint="eastAsia"/>
          <w:kern w:val="0"/>
          <w:sz w:val="24"/>
        </w:rPr>
        <w:t>米軍基地返還促進市民協議会</w:t>
      </w:r>
      <w:r>
        <w:rPr>
          <w:rFonts w:ascii="FO明朝体" w:eastAsia="FO明朝体" w:hint="eastAsia"/>
          <w:kern w:val="0"/>
          <w:sz w:val="24"/>
        </w:rPr>
        <w:t>はこうという形で、一つずつ分けて話してもらった方がいいと思う。</w:t>
      </w:r>
    </w:p>
    <w:p w14:paraId="0BD58BE3"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1A642D94"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sidR="0052239F">
        <w:rPr>
          <w:rFonts w:ascii="FO明朝体" w:eastAsia="FO明朝体" w:hint="eastAsia"/>
          <w:kern w:val="0"/>
          <w:sz w:val="24"/>
        </w:rPr>
        <w:t>米軍基地返還促進市民協議会</w:t>
      </w:r>
      <w:r>
        <w:rPr>
          <w:rFonts w:ascii="FO明朝体" w:eastAsia="FO明朝体" w:hint="eastAsia"/>
          <w:kern w:val="0"/>
          <w:sz w:val="24"/>
        </w:rPr>
        <w:t>については、私の方で責任を持って出したい。</w:t>
      </w:r>
      <w:r w:rsidR="00520D4B">
        <w:rPr>
          <w:rFonts w:ascii="FO明朝体" w:eastAsia="FO明朝体" w:hint="eastAsia"/>
          <w:kern w:val="0"/>
          <w:sz w:val="24"/>
        </w:rPr>
        <w:t>政令指定都市に関する特別委員会</w:t>
      </w:r>
      <w:r>
        <w:rPr>
          <w:rFonts w:ascii="FO明朝体" w:eastAsia="FO明朝体" w:hint="eastAsia"/>
          <w:kern w:val="0"/>
          <w:sz w:val="24"/>
        </w:rPr>
        <w:t>については、皆さんにゆだねるということである。</w:t>
      </w:r>
    </w:p>
    <w:p w14:paraId="10353D64"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市民連合。</w:t>
      </w:r>
    </w:p>
    <w:p w14:paraId="6580E8C3"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今、責任の話が出たが、前回の議論の中で、附属機関については、当然、対外的にきちっと責任を果たしていかなくてはいけないという意見は出ていると思うが、政令指定都市に関する特別委員会についても、責任という意味ではどうなのかという話が投げられたと思う。その辺について、会派としてどういう話をした結果、今のような話になったのか。そこまで話を聞かせてもらわないと、持ち帰って、会派でその次の話にはならないと思うので、ぜひ、聞かせてもらえればと思う。</w:t>
      </w:r>
    </w:p>
    <w:p w14:paraId="1D6E6CF7"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3056F754"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対外的なところについては、やはり、会派として責任を果たさなければいけないが、内部的なところについては議運にゆだねるべきだろうという考え方である。</w:t>
      </w:r>
    </w:p>
    <w:p w14:paraId="135B22D1"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市民連合、いいか。</w:t>
      </w:r>
    </w:p>
    <w:p w14:paraId="2A53627A"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多分、皆さんも、今の発言だと、なかなかわからないと思う。私が先ほど言ったのは、責任という意味では、両方とも会派という形で責任がある。市議会としての責任もあり、会派としての責任もあると、前回、民主クラブに投げて、持ち帰って議論してもらった内容について、どうだったのかというところについて詳しく話をということである。</w:t>
      </w:r>
    </w:p>
    <w:p w14:paraId="5BF59EC9"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78D97542"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あくまでも前提として、会派の中で、しっかりと出したいという希望はある。ただし、それについて、私どもとして、では、こうしたいということは言えないという気持ちで、ゆだねると言った。気持ち的には、どちらも同じである。要するに、会派としての責任として考えたときには、両方出したいという気持ちはある。ただし、今回は会派で迷惑をかけたから、反省点として、それを主張するよりは、議運にゆだねた方がいいという結論である。</w:t>
      </w:r>
    </w:p>
    <w:p w14:paraId="497468ED"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ほかの会派の皆様から、何か意見等、発言があるか。</w:t>
      </w:r>
    </w:p>
    <w:p w14:paraId="11EA20FF"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E008265"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１点だけ確認だが、先ほど二木委員が言われたことについての回答がなかったと思う。会派としての枠を放棄するという考え方も含めて、議運にゆだねるということでいいか。</w:t>
      </w:r>
    </w:p>
    <w:p w14:paraId="54973987"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4886CBE8"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前回も、希望としては、権利を主張したいということは前提に言わせてもらった中で、それも含めた形で議運にゆだねるということだから、今、加藤委員から言われたとおり、他会派から出ることも含めた形で、ゆだねるということになる。</w:t>
      </w:r>
    </w:p>
    <w:p w14:paraId="76495147"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若干整理したいと思う。政令指定都市に関する特別委員会については、会派の意見はともかくとして、議運の場に全面的にゆだねるという方向性を出したということでいいか。</w:t>
      </w:r>
    </w:p>
    <w:p w14:paraId="75C0145D"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結構である。</w:t>
      </w:r>
    </w:p>
    <w:p w14:paraId="64DA327D"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w:t>
      </w:r>
      <w:r w:rsidR="0052239F">
        <w:rPr>
          <w:rFonts w:ascii="FO明朝体" w:eastAsia="FO明朝体" w:hint="eastAsia"/>
          <w:kern w:val="0"/>
          <w:sz w:val="24"/>
        </w:rPr>
        <w:t>米軍基地返還促進市民協議会</w:t>
      </w:r>
      <w:r>
        <w:rPr>
          <w:rFonts w:ascii="FO明朝体" w:eastAsia="FO明朝体" w:hint="eastAsia"/>
          <w:kern w:val="0"/>
          <w:sz w:val="24"/>
        </w:rPr>
        <w:t>については、会派としての責任を果たしていきたい。現在、すぐに委員を出すということではないが、どこかのタイミングで民主クラブの会派の中から委員を出していきたいという意向があるととらえていいか。</w:t>
      </w:r>
    </w:p>
    <w:p w14:paraId="21CFC53F"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結構である。</w:t>
      </w:r>
    </w:p>
    <w:p w14:paraId="3ACEC194"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公明党。</w:t>
      </w:r>
    </w:p>
    <w:p w14:paraId="28E50D61"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話の中身は大体理解したが、どうも一つ、</w:t>
      </w:r>
      <w:r w:rsidR="0052239F">
        <w:rPr>
          <w:rFonts w:ascii="FO明朝体" w:eastAsia="FO明朝体" w:hint="eastAsia"/>
          <w:kern w:val="0"/>
          <w:sz w:val="24"/>
        </w:rPr>
        <w:t>米軍基地返還促進市民協議会</w:t>
      </w:r>
      <w:r>
        <w:rPr>
          <w:rFonts w:ascii="FO明朝体" w:eastAsia="FO明朝体" w:hint="eastAsia"/>
          <w:kern w:val="0"/>
          <w:sz w:val="24"/>
        </w:rPr>
        <w:t>は議会の構成だけではなく、市民が入っているから対外的な責任と言うが、議会の議員だけの構成でも、特別委員会も重みは一緒だと思うので、片方がこうで片方がこうという考え方は、非常に違和感を持つ。とりあえず、率直に受けた感想である。</w:t>
      </w:r>
    </w:p>
    <w:p w14:paraId="763F0812"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他会派の皆様から何かあったらお願いする。</w:t>
      </w:r>
    </w:p>
    <w:p w14:paraId="6B257F77"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897EBD9"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w:t>
      </w:r>
      <w:r>
        <w:rPr>
          <w:rFonts w:ascii="FO明朝体" w:eastAsia="FO明朝体" w:hint="eastAsia"/>
          <w:kern w:val="0"/>
          <w:sz w:val="24"/>
        </w:rPr>
        <w:t xml:space="preserve">　　　議運に任せるということなので、私どもは持ち帰って十分に検討したい。</w:t>
      </w:r>
    </w:p>
    <w:p w14:paraId="173FA1CD"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w:t>
      </w:r>
      <w:r w:rsidR="00520D4B">
        <w:rPr>
          <w:rFonts w:ascii="FO明朝体" w:eastAsia="FO明朝体" w:hint="eastAsia"/>
          <w:kern w:val="0"/>
          <w:sz w:val="24"/>
        </w:rPr>
        <w:t>政令指定都市に関する特別委員会</w:t>
      </w:r>
      <w:r>
        <w:rPr>
          <w:rFonts w:ascii="FO明朝体" w:eastAsia="FO明朝体" w:hint="eastAsia"/>
          <w:kern w:val="0"/>
          <w:sz w:val="24"/>
        </w:rPr>
        <w:t>の部分については、皆様理解してもらっているのではないかと思うが、基地の</w:t>
      </w:r>
      <w:r w:rsidR="0052239F">
        <w:rPr>
          <w:rFonts w:ascii="FO明朝体" w:eastAsia="FO明朝体" w:hint="eastAsia"/>
          <w:kern w:val="0"/>
          <w:sz w:val="24"/>
        </w:rPr>
        <w:t>米軍基地返還促進市民協議会</w:t>
      </w:r>
      <w:r>
        <w:rPr>
          <w:rFonts w:ascii="FO明朝体" w:eastAsia="FO明朝体" w:hint="eastAsia"/>
          <w:kern w:val="0"/>
          <w:sz w:val="24"/>
        </w:rPr>
        <w:t>について、各会派の皆さんが納得できる状況なのか。</w:t>
      </w:r>
    </w:p>
    <w:p w14:paraId="7F2EF143"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46EA9598"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冒頭話したとおり、責任という部分については、私は、両方とも同じように、議会としての責任の重さというのはあると考えている。</w:t>
      </w:r>
    </w:p>
    <w:p w14:paraId="3079C49B"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複数の会派からそのような意見が出された。民主クラブの皆さん、今すぐということではないので、ただいま議運の委員から出された発言をもとに、再度、会派内で協議してもらいたい。また、発言がなかった会派の皆様にも、やはり会派としては、こういう方向性で責任をとるべきなのではないかという方向性があったら、そのとり方は違う言い方なのか、非常に難しいが。</w:t>
      </w:r>
    </w:p>
    <w:p w14:paraId="4A7846B9"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創史会。</w:t>
      </w:r>
    </w:p>
    <w:p w14:paraId="033E0DF0"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前回の会議の後、うちの会派でもいろいろ話をしたが、やはり、ドントという会派の構成人数で出ているわけで、それを放棄というか、選出しなくなった場合、それが崩れてしまうという話もあったので、責任として、やはり、もう一人出した方がいいということで話がまとまっている。</w:t>
      </w:r>
    </w:p>
    <w:p w14:paraId="7EA964C9"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もう一人はどこから出すのか。</w:t>
      </w:r>
    </w:p>
    <w:p w14:paraId="438C607E"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民主クラブからである。</w:t>
      </w:r>
    </w:p>
    <w:p w14:paraId="7B5E9AB6"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ドントの方式については、例えば民主クラブが一つ放棄することになれば、また、どういうドントの方式をとろうということで検討するので、その点については、この議運の中で方向性を決めていけばいい話だろうと思うので、申し添えておく。</w:t>
      </w:r>
    </w:p>
    <w:p w14:paraId="77622942"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BD5AD9C"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たちの会派でも、報告として話はした。どういうふうにすれば民主クラブが責任を果たすことになるのかというところも含めて、初めてのことでわからないというのがあるが、ごく基本のところでは、欠員というのはないだろうと。どこから出すかはともかくとして、どちらの委員も、きちっとわかった段階で埋めなければいけない。それを民主クラブが埋めるのか、それともほかの会派で埋めるのか、そのことについては議論しなければいけないが、埋めなければいけないというところは会派の中で話をした。</w:t>
      </w:r>
    </w:p>
    <w:p w14:paraId="1F71EB0D"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すると、ここの中で決めてほしいではなくて、ドントで選出されている民主クラブが委員を辞退しないと、次、議運の中では検討ができないのではないかと、うちの会派では話が出ている。それはなぜかというと、ドントで委員が１人いるわけで、そこを民主クラブがなしにするのか、自分の会派で出すか、どっちかだと思う。どういう形で責任をとるかということが出てくるわけだが、委員を辞退するということであれば、議運の中で、どういう方式で委員を一つ一つ決めていくのかという段取りになるのではないかというところまでははっきり話はしたが、民主クラブの意向がわからないので、その後の話はしていない。</w:t>
      </w:r>
    </w:p>
    <w:p w14:paraId="70532018"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他に意見、発言はあるか。</w:t>
      </w:r>
    </w:p>
    <w:p w14:paraId="400338C6"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6A5C7BD"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新政クラブでは、この件については、任期途中で辞任するということは大変重い事態だと。また、新しい方が入るにしても、何かある直前に決めればいいということでな</w:t>
      </w:r>
      <w:r w:rsidR="00520D4B">
        <w:rPr>
          <w:rFonts w:ascii="FO明朝体" w:eastAsia="FO明朝体" w:hint="eastAsia"/>
          <w:kern w:val="0"/>
          <w:sz w:val="24"/>
        </w:rPr>
        <w:t>い。</w:t>
      </w:r>
      <w:r>
        <w:rPr>
          <w:rFonts w:ascii="FO明朝体" w:eastAsia="FO明朝体" w:hint="eastAsia"/>
          <w:kern w:val="0"/>
          <w:sz w:val="24"/>
        </w:rPr>
        <w:t>やはり、いなくなった以上は、できるだけ速やかに対応しなければいけないという認識でいる。本来だったら、前回の議運のときに方向性とか名前を出してという</w:t>
      </w:r>
      <w:r w:rsidR="00520D4B">
        <w:rPr>
          <w:rFonts w:ascii="FO明朝体" w:eastAsia="FO明朝体" w:hint="eastAsia"/>
          <w:kern w:val="0"/>
          <w:sz w:val="24"/>
        </w:rPr>
        <w:t>ことに</w:t>
      </w:r>
      <w:r>
        <w:rPr>
          <w:rFonts w:ascii="FO明朝体" w:eastAsia="FO明朝体" w:hint="eastAsia"/>
          <w:kern w:val="0"/>
          <w:sz w:val="24"/>
        </w:rPr>
        <w:t>ならなければいけないと考えていたが、欠員という状態でという話が出てしまったので、新政クラブとしては、民主クラブがこのことをど</w:t>
      </w:r>
      <w:r w:rsidR="00520D4B">
        <w:rPr>
          <w:rFonts w:ascii="FO明朝体" w:eastAsia="FO明朝体" w:hint="eastAsia"/>
          <w:kern w:val="0"/>
          <w:sz w:val="24"/>
        </w:rPr>
        <w:t>のように</w:t>
      </w:r>
      <w:r>
        <w:rPr>
          <w:rFonts w:ascii="FO明朝体" w:eastAsia="FO明朝体" w:hint="eastAsia"/>
          <w:kern w:val="0"/>
          <w:sz w:val="24"/>
        </w:rPr>
        <w:t>考えているのかというところで理解しかねる部分があ</w:t>
      </w:r>
      <w:r w:rsidR="00520D4B">
        <w:rPr>
          <w:rFonts w:ascii="FO明朝体" w:eastAsia="FO明朝体" w:hint="eastAsia"/>
          <w:kern w:val="0"/>
          <w:sz w:val="24"/>
        </w:rPr>
        <w:t>る。</w:t>
      </w:r>
      <w:r>
        <w:rPr>
          <w:rFonts w:ascii="FO明朝体" w:eastAsia="FO明朝体" w:hint="eastAsia"/>
          <w:kern w:val="0"/>
          <w:sz w:val="24"/>
        </w:rPr>
        <w:t>欠員は</w:t>
      </w:r>
      <w:r w:rsidR="009A275B">
        <w:rPr>
          <w:rFonts w:ascii="FO明朝体" w:eastAsia="FO明朝体" w:hint="eastAsia"/>
          <w:kern w:val="0"/>
          <w:sz w:val="24"/>
        </w:rPr>
        <w:t>できない</w:t>
      </w:r>
      <w:r>
        <w:rPr>
          <w:rFonts w:ascii="FO明朝体" w:eastAsia="FO明朝体" w:hint="eastAsia"/>
          <w:kern w:val="0"/>
          <w:sz w:val="24"/>
        </w:rPr>
        <w:t>から、だれか出そうという受け取り方をされかねないような状況だと思う</w:t>
      </w:r>
      <w:r w:rsidR="00C84F94">
        <w:rPr>
          <w:rFonts w:ascii="FO明朝体" w:eastAsia="FO明朝体" w:hint="eastAsia"/>
          <w:kern w:val="0"/>
          <w:sz w:val="24"/>
        </w:rPr>
        <w:t>。</w:t>
      </w:r>
      <w:r>
        <w:rPr>
          <w:rFonts w:ascii="FO明朝体" w:eastAsia="FO明朝体" w:hint="eastAsia"/>
          <w:kern w:val="0"/>
          <w:sz w:val="24"/>
        </w:rPr>
        <w:t>民主クラブからどうしてもというものも必要だとは思うが、</w:t>
      </w:r>
      <w:r w:rsidR="009A275B">
        <w:rPr>
          <w:rFonts w:ascii="FO明朝体" w:eastAsia="FO明朝体" w:hint="eastAsia"/>
          <w:kern w:val="0"/>
          <w:sz w:val="24"/>
        </w:rPr>
        <w:t>一方</w:t>
      </w:r>
      <w:r>
        <w:rPr>
          <w:rFonts w:ascii="FO明朝体" w:eastAsia="FO明朝体" w:hint="eastAsia"/>
          <w:kern w:val="0"/>
          <w:sz w:val="24"/>
        </w:rPr>
        <w:t>、他の会派からも、幾らでも役割を果たしたいという意見も</w:t>
      </w:r>
      <w:r w:rsidR="009A275B">
        <w:rPr>
          <w:rFonts w:ascii="FO明朝体" w:eastAsia="FO明朝体" w:hint="eastAsia"/>
          <w:kern w:val="0"/>
          <w:sz w:val="24"/>
        </w:rPr>
        <w:t>前回</w:t>
      </w:r>
      <w:r>
        <w:rPr>
          <w:rFonts w:ascii="FO明朝体" w:eastAsia="FO明朝体" w:hint="eastAsia"/>
          <w:kern w:val="0"/>
          <w:sz w:val="24"/>
        </w:rPr>
        <w:t>あ</w:t>
      </w:r>
      <w:r w:rsidR="009A275B">
        <w:rPr>
          <w:rFonts w:ascii="FO明朝体" w:eastAsia="FO明朝体" w:hint="eastAsia"/>
          <w:kern w:val="0"/>
          <w:sz w:val="24"/>
        </w:rPr>
        <w:t>り</w:t>
      </w:r>
      <w:r>
        <w:rPr>
          <w:rFonts w:ascii="FO明朝体" w:eastAsia="FO明朝体" w:hint="eastAsia"/>
          <w:kern w:val="0"/>
          <w:sz w:val="24"/>
        </w:rPr>
        <w:t>、しっかりと持ち帰って、ぜひ、新政クラブで委員を出させてもらいたいということになれば、主張はしたいと思う</w:t>
      </w:r>
      <w:r w:rsidR="009A275B">
        <w:rPr>
          <w:rFonts w:ascii="FO明朝体" w:eastAsia="FO明朝体" w:hint="eastAsia"/>
          <w:kern w:val="0"/>
          <w:sz w:val="24"/>
        </w:rPr>
        <w:t>。</w:t>
      </w:r>
      <w:r>
        <w:rPr>
          <w:rFonts w:ascii="FO明朝体" w:eastAsia="FO明朝体" w:hint="eastAsia"/>
          <w:kern w:val="0"/>
          <w:sz w:val="24"/>
        </w:rPr>
        <w:t>また、他会派から</w:t>
      </w:r>
      <w:r w:rsidR="009A275B">
        <w:rPr>
          <w:rFonts w:ascii="FO明朝体" w:eastAsia="FO明朝体" w:hint="eastAsia"/>
          <w:kern w:val="0"/>
          <w:sz w:val="24"/>
        </w:rPr>
        <w:t>希望が</w:t>
      </w:r>
      <w:r>
        <w:rPr>
          <w:rFonts w:ascii="FO明朝体" w:eastAsia="FO明朝体" w:hint="eastAsia"/>
          <w:kern w:val="0"/>
          <w:sz w:val="24"/>
        </w:rPr>
        <w:t>あれば、民主クラブも含めて、そういう議論をしなければいけないという認識でいるので、ぜひ、次の議運のあたりまでには、各会派でそういうところまでまとめて調整できるように共通認識にしてもらいたいというのが新政クラブの意見である。</w:t>
      </w:r>
    </w:p>
    <w:p w14:paraId="30EC8643"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7CE781B1"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ういう委員会なり何なりの議員の割り振り、配分というものは、一定のルールを決めてやっている。そのルールは守るべきだということを強く主張したのが創史会だが、そのルールをあえて外さなければならないような事態が生じているのかどうかという認識が問題になっていると思う。だから、そこのところ抜きにドント方式を守るべきだと言われても、ちょっとそれはかみ合わない議論になってしまうのではないか。では、そのことについての認識というのを、経過からすると、民主クラブが当該会派として一番近いのだろうが、ただ、そういうことについて、同じ議会を構成するほかの会派の議員がどう考えるかということもある。結局、そのことについての説明なり何なりが十分ないままに、先に辞職勧告決議という議会としての結論が出てしまっているという中でのこういう事態というのは、非常に迷路に入ったと思う。それにしても、この事態をどの程度のものと認識するのかというところが中心問題だと思う。先ほどから市民連合も責任ということについてどういう議論をしてきたのかということを繰り返し言っているのに、それに対する十分な答えがないということではないか。やはり、そこのところが議論されないまま何を決めても、意味のないことではないかと私は思う。</w:t>
      </w:r>
    </w:p>
    <w:p w14:paraId="58675CD5"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10614933"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わかった。逆に言うと、私の方としては、時間を省く意味でという形で出したが、内容が違ってきたというのがある。要するに、権利という部分の状況と責務という状況ということになると思うが、私たちとしては、責務と言われると、やはり、きちんとやらなければいけないと思うが、こういう事態を起こした会派としては反省点を表さなければならないということで、そこのところがダブった形で出してしまったので、藤井委員が言ったような形になってしまったと私も反省する。</w:t>
      </w:r>
    </w:p>
    <w:p w14:paraId="7F41D9A1"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議運にゆだねた形で、我々はそれに従うという、基本的なラインでは出そうと会派の中では決まっていた。責務という形になると、きちんとしなければいけないという部分として、主張の部分ということで、お願いという形で出させてもらった。その辺をはっきりしろということであれば、きちんとした形で出す用意はある。だとすれば、各委員会に、この人物、この人物を出す形でお願いする。ただ、議運でそれはだめだということなら、厳粛に受けとめるので、その方法はどうか。</w:t>
      </w:r>
    </w:p>
    <w:p w14:paraId="1C46E6DB"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それはできない。</w:t>
      </w:r>
    </w:p>
    <w:p w14:paraId="671332A7"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できないか。</w:t>
      </w:r>
    </w:p>
    <w:p w14:paraId="668B1B5D"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できない。</w:t>
      </w:r>
    </w:p>
    <w:p w14:paraId="01A5B1CE"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皆様からいろいろな意見を伺った中で、最初、この案件について、代表者会議で、長い期間にわたって、いろいろな部分でずっと話を続けてきた。その中で、大変申しわけないが、民主クラブから、きっちりとした方向性を出してもらえなかった。</w:t>
      </w:r>
      <w:r w:rsidR="00C84F94">
        <w:rPr>
          <w:rFonts w:ascii="FO明朝体" w:eastAsia="FO明朝体" w:hint="eastAsia"/>
          <w:kern w:val="0"/>
          <w:sz w:val="24"/>
        </w:rPr>
        <w:t>多分、賛同した会派の方は、</w:t>
      </w:r>
      <w:r>
        <w:rPr>
          <w:rFonts w:ascii="FO明朝体" w:eastAsia="FO明朝体" w:hint="eastAsia"/>
          <w:kern w:val="0"/>
          <w:sz w:val="24"/>
        </w:rPr>
        <w:t>議会として辞職勧告決議という形で一つ結論を出せば、民主クラブなり本人から対応があるのではないかと思って、そういう決議をして、各会派の次からの議会としての意向を出した。私が委員長の立場で、全体の方々から受ける印象は、民主クラブは会派としての責任をとっていないのではないかという意向を感じる。したがって、提案するという発言自体が、今回の市議会始まって以来、会派にいた議員に対して辞職勧告をされたという立場ですべきではないと皆さんはとらえているのではないかと思う。民主クラブとしては、この件については各会派が納得していると思っているかもしれないが、現実的には、本人も、私たちが議会で決めた責任のとり方をしていない。会派としても責任をとっていないのではないかという見方をされているようだから、ぜひ、今回の件、議運で出された意見も含めて、基本的にいろいろな部分で、常識的な判断の中では、辞退する方向で検討した方がいいとは思う。</w:t>
      </w:r>
    </w:p>
    <w:p w14:paraId="4CA2D858"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1E527DC4"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今の委員長の言葉はそのとおりだと思うので、結論として辞退するので、あと、諮ってもらいたい。そういう形で結構である。</w:t>
      </w:r>
    </w:p>
    <w:p w14:paraId="5DAF8651"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確認するが、会派に持ち帰らずに、議運の２人の意向で、政令指定都市に関する特別委員会、</w:t>
      </w:r>
      <w:r w:rsidR="0052239F">
        <w:rPr>
          <w:rFonts w:ascii="FO明朝体" w:eastAsia="FO明朝体" w:hint="eastAsia"/>
          <w:kern w:val="0"/>
          <w:sz w:val="24"/>
        </w:rPr>
        <w:t>米軍基地返還促進市民協議会</w:t>
      </w:r>
      <w:r>
        <w:rPr>
          <w:rFonts w:ascii="FO明朝体" w:eastAsia="FO明朝体" w:hint="eastAsia"/>
          <w:kern w:val="0"/>
          <w:sz w:val="24"/>
        </w:rPr>
        <w:t>について、辞退という方向性でいいということか。</w:t>
      </w:r>
    </w:p>
    <w:p w14:paraId="31C0C185"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済まない、では、持ち帰らせてもらって、その後で結論を出す形にしたい。</w:t>
      </w:r>
    </w:p>
    <w:p w14:paraId="4ACCDAF7"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やはり、市議会始まって以来、初めての辞職勧告決議を出されたということを重く受けとめて、会派として、自分の会派に厳しい方向性を出してもらうように、委員長として指示したいと思う。</w:t>
      </w:r>
    </w:p>
    <w:p w14:paraId="2FF912CB"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0152C027"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今の委員長の言葉を重く受けとめて、会派に持ち帰って結論を出してくる。</w:t>
      </w:r>
    </w:p>
    <w:p w14:paraId="5EA259CE"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この件について、他の会派の皆さん、発言はいいか。</w:t>
      </w:r>
      <w:r>
        <w:rPr>
          <w:rFonts w:ascii="FO明朝体" w:eastAsia="FO明朝体" w:hint="eastAsia"/>
          <w:w w:val="200"/>
          <w:kern w:val="0"/>
          <w:sz w:val="24"/>
        </w:rPr>
        <w:t>─</w:t>
      </w:r>
    </w:p>
    <w:p w14:paraId="155C122D"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それでは、民主クラブには厳正な判断をしてもらいたいと思う。次回９月３０日の定例会最終日に議運が開催されるので、その中で返答をしてもらいたい。</w:t>
      </w:r>
    </w:p>
    <w:p w14:paraId="0831FB3A"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その他、何か発言があるか。</w:t>
      </w:r>
    </w:p>
    <w:p w14:paraId="007FA05D"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B37BD6B"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これはすぐにということではないが、声が出ていたので発言させてもらう。クールビズで、せっかくネクタイなしでやっているので、議場の冷房とか、どうしようもないところで、前から意見があるのは承知しているが、傍聴者からもいろいろ声が出たり、きょうは午前中で終わったが、１日じゅうあの中にいて、冷房のきき過ぎで体調が悪くなってしまうという方もいるので、事務局の方になるのかもしれないが、そんな声が出ているので、議案審議に影響のないように、一番いい形で審議ができるように、環境面からも配慮してもらいたい。できるだけの努力を要望する。</w:t>
      </w:r>
    </w:p>
    <w:p w14:paraId="646A7D19" w14:textId="77777777" w:rsidR="002065C8" w:rsidRDefault="002065C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私も感じたが、きょう、一度上着を脱いで、また、上着を着るような事態になった。適正な議場の管理をお願いしたいと思う。</w:t>
      </w:r>
    </w:p>
    <w:p w14:paraId="644E1B78"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その他、何か発言があるか。──</w:t>
      </w:r>
    </w:p>
    <w:p w14:paraId="2380C04F"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ないようなので、その他を終わる。</w:t>
      </w:r>
    </w:p>
    <w:p w14:paraId="1D5E57E4"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次回の議会運営委員会は、９月３０日本会議終了後に開会する。</w:t>
      </w:r>
    </w:p>
    <w:p w14:paraId="475E7A5A"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0E88B533" w14:textId="77777777" w:rsidR="002065C8" w:rsidRDefault="002065C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午後１時４８分　閉会</w:t>
      </w:r>
    </w:p>
    <w:sectPr w:rsidR="002065C8">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84359" w14:textId="77777777" w:rsidR="0060451F" w:rsidRDefault="0060451F">
      <w:r>
        <w:separator/>
      </w:r>
    </w:p>
  </w:endnote>
  <w:endnote w:type="continuationSeparator" w:id="0">
    <w:p w14:paraId="679E21C6" w14:textId="77777777" w:rsidR="0060451F" w:rsidRDefault="00604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F8D60" w14:textId="77777777" w:rsidR="002065C8" w:rsidRDefault="002065C8">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EDF7856" w14:textId="77777777" w:rsidR="002065C8" w:rsidRDefault="002065C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8EBC" w14:textId="77777777" w:rsidR="002065C8" w:rsidRDefault="002065C8">
    <w:pPr>
      <w:pStyle w:val="a6"/>
      <w:framePr w:wrap="around" w:vAnchor="text" w:hAnchor="margin" w:xAlign="center" w:y="1"/>
      <w:rPr>
        <w:rStyle w:val="a7"/>
      </w:rPr>
    </w:pPr>
  </w:p>
  <w:p w14:paraId="31C57746" w14:textId="77777777" w:rsidR="002065C8" w:rsidRDefault="002065C8">
    <w:pPr>
      <w:pStyle w:val="a6"/>
      <w:jc w:val="center"/>
      <w:rPr>
        <w:rFonts w:ascii="FO明朝体" w:hint="eastAsia"/>
      </w:rPr>
    </w:pPr>
  </w:p>
  <w:p w14:paraId="7F7D7C03" w14:textId="77777777" w:rsidR="002065C8" w:rsidRDefault="002065C8">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F0954" w14:textId="77777777" w:rsidR="002065C8" w:rsidRDefault="002065C8">
    <w:pPr>
      <w:pStyle w:val="a6"/>
      <w:jc w:val="center"/>
      <w:rPr>
        <w:rFonts w:ascii="FO明朝体" w:hint="eastAsia"/>
      </w:rPr>
    </w:pPr>
  </w:p>
  <w:p w14:paraId="1095BBE0" w14:textId="77777777" w:rsidR="002065C8" w:rsidRDefault="002065C8">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0E08B6">
      <w:rPr>
        <w:rStyle w:val="a7"/>
        <w:rFonts w:ascii="FO明朝体"/>
        <w:noProof/>
      </w:rPr>
      <w:t>15</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29F21" w14:textId="77777777" w:rsidR="0060451F" w:rsidRDefault="0060451F">
      <w:r>
        <w:separator/>
      </w:r>
    </w:p>
  </w:footnote>
  <w:footnote w:type="continuationSeparator" w:id="0">
    <w:p w14:paraId="00D0938D" w14:textId="77777777" w:rsidR="0060451F" w:rsidRDefault="00604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37C99" w14:textId="77777777" w:rsidR="002065C8" w:rsidRDefault="002065C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591205640">
    <w:abstractNumId w:val="16"/>
  </w:num>
  <w:num w:numId="2" w16cid:durableId="2007630920">
    <w:abstractNumId w:val="9"/>
  </w:num>
  <w:num w:numId="3" w16cid:durableId="2065105204">
    <w:abstractNumId w:val="10"/>
  </w:num>
  <w:num w:numId="4" w16cid:durableId="1595552546">
    <w:abstractNumId w:val="7"/>
  </w:num>
  <w:num w:numId="5" w16cid:durableId="1474910210">
    <w:abstractNumId w:val="2"/>
  </w:num>
  <w:num w:numId="6" w16cid:durableId="476606872">
    <w:abstractNumId w:val="14"/>
  </w:num>
  <w:num w:numId="7" w16cid:durableId="929392352">
    <w:abstractNumId w:val="0"/>
  </w:num>
  <w:num w:numId="8" w16cid:durableId="1549950999">
    <w:abstractNumId w:val="5"/>
  </w:num>
  <w:num w:numId="9" w16cid:durableId="522209054">
    <w:abstractNumId w:val="13"/>
  </w:num>
  <w:num w:numId="10" w16cid:durableId="315106893">
    <w:abstractNumId w:val="18"/>
  </w:num>
  <w:num w:numId="11" w16cid:durableId="585498757">
    <w:abstractNumId w:val="17"/>
  </w:num>
  <w:num w:numId="12" w16cid:durableId="667638975">
    <w:abstractNumId w:val="6"/>
  </w:num>
  <w:num w:numId="13" w16cid:durableId="1628124611">
    <w:abstractNumId w:val="1"/>
  </w:num>
  <w:num w:numId="14" w16cid:durableId="791823979">
    <w:abstractNumId w:val="12"/>
  </w:num>
  <w:num w:numId="15" w16cid:durableId="835730663">
    <w:abstractNumId w:val="11"/>
  </w:num>
  <w:num w:numId="16" w16cid:durableId="552742227">
    <w:abstractNumId w:val="15"/>
  </w:num>
  <w:num w:numId="17" w16cid:durableId="2130663357">
    <w:abstractNumId w:val="3"/>
  </w:num>
  <w:num w:numId="18" w16cid:durableId="1194610412">
    <w:abstractNumId w:val="4"/>
  </w:num>
  <w:num w:numId="19" w16cid:durableId="18307794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239F"/>
    <w:rsid w:val="000E08B6"/>
    <w:rsid w:val="002065C8"/>
    <w:rsid w:val="00520D4B"/>
    <w:rsid w:val="0052239F"/>
    <w:rsid w:val="0060451F"/>
    <w:rsid w:val="009A275B"/>
    <w:rsid w:val="00B94487"/>
    <w:rsid w:val="00BF4952"/>
    <w:rsid w:val="00C84F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49">
      <v:textbox inset="5.85pt,.7pt,5.85pt,.7pt"/>
    </o:shapedefaults>
    <o:shapelayout v:ext="edit">
      <o:idmap v:ext="edit" data="2"/>
    </o:shapelayout>
  </w:shapeDefaults>
  <w:decimalSymbol w:val="."/>
  <w:listSeparator w:val=","/>
  <w14:docId w14:val="080E2C2C"/>
  <w15:chartTrackingRefBased/>
  <w15:docId w15:val="{200A74CE-B302-4816-AB53-EA2639466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1792</Words>
  <Characters>10219</Characters>
  <Application>Microsoft Office Word</Application>
  <DocSecurity>4</DocSecurity>
  <Lines>85</Lines>
  <Paragraphs>23</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2009-10-30T00:50:00Z</cp:lastPrinted>
  <dcterms:created xsi:type="dcterms:W3CDTF">2026-09-06T22:05:00Z</dcterms:created>
  <dcterms:modified xsi:type="dcterms:W3CDTF">2026-09-06T22:05:00Z</dcterms:modified>
</cp:coreProperties>
</file>